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E314CD" w:rsidRPr="00945CF0" w:rsidRDefault="00E314CD" w:rsidP="009E0D4D">
      <w:pPr>
        <w:jc w:val="center"/>
        <w:rPr>
          <w:rFonts w:asciiTheme="minorHAnsi" w:hAnsiTheme="minorHAnsi"/>
          <w:b/>
          <w:lang w:val="sl-SI"/>
        </w:rPr>
      </w:pPr>
    </w:p>
    <w:p w:rsidR="00103F83" w:rsidRPr="00945CF0" w:rsidRDefault="00103F83" w:rsidP="00103F83">
      <w:pPr>
        <w:jc w:val="center"/>
        <w:rPr>
          <w:rFonts w:asciiTheme="minorHAnsi" w:hAnsiTheme="minorHAnsi"/>
          <w:b/>
          <w:sz w:val="48"/>
          <w:lang w:val="sl-SI"/>
        </w:rPr>
      </w:pPr>
    </w:p>
    <w:p w:rsidR="00103F83" w:rsidRPr="00945CF0" w:rsidRDefault="00103F83" w:rsidP="00103F83">
      <w:pPr>
        <w:jc w:val="center"/>
        <w:rPr>
          <w:rFonts w:asciiTheme="minorHAnsi" w:hAnsiTheme="minorHAnsi"/>
          <w:b/>
          <w:sz w:val="48"/>
          <w:lang w:val="sl-SI"/>
        </w:rPr>
      </w:pPr>
    </w:p>
    <w:p w:rsidR="00103F83" w:rsidRPr="00945CF0" w:rsidRDefault="00103F83" w:rsidP="00103F83">
      <w:pPr>
        <w:jc w:val="center"/>
        <w:rPr>
          <w:rFonts w:asciiTheme="minorHAnsi" w:hAnsiTheme="minorHAnsi"/>
          <w:b/>
          <w:sz w:val="48"/>
          <w:lang w:val="sl-SI"/>
        </w:rPr>
      </w:pPr>
    </w:p>
    <w:p w:rsidR="00103F83" w:rsidRPr="00945CF0" w:rsidRDefault="00103F83" w:rsidP="00103F83">
      <w:pPr>
        <w:jc w:val="center"/>
        <w:rPr>
          <w:rFonts w:asciiTheme="minorHAnsi" w:hAnsiTheme="minorHAnsi"/>
          <w:b/>
          <w:sz w:val="48"/>
          <w:lang w:val="sl-SI"/>
        </w:rPr>
      </w:pPr>
      <w:r w:rsidRPr="00945CF0">
        <w:rPr>
          <w:rFonts w:asciiTheme="minorHAnsi" w:hAnsiTheme="minorHAnsi"/>
          <w:b/>
          <w:sz w:val="48"/>
          <w:lang w:val="sl-SI"/>
        </w:rPr>
        <w:t xml:space="preserve">Navodila za </w:t>
      </w:r>
      <w:r w:rsidR="00C20FEB">
        <w:rPr>
          <w:rFonts w:asciiTheme="minorHAnsi" w:hAnsiTheme="minorHAnsi"/>
          <w:b/>
          <w:sz w:val="48"/>
          <w:lang w:val="sl-SI"/>
        </w:rPr>
        <w:t>popravljanje slovenskega wordneta</w:t>
      </w:r>
    </w:p>
    <w:p w:rsidR="00103F83" w:rsidRPr="00945CF0" w:rsidRDefault="008C0000" w:rsidP="009F4D90">
      <w:pPr>
        <w:jc w:val="center"/>
        <w:rPr>
          <w:rFonts w:asciiTheme="minorHAnsi" w:hAnsiTheme="minorHAnsi"/>
          <w:b/>
          <w:sz w:val="32"/>
          <w:lang w:val="sl-SI"/>
        </w:rPr>
      </w:pPr>
      <w:r>
        <w:rPr>
          <w:rFonts w:asciiTheme="minorHAnsi" w:hAnsiTheme="minorHAnsi"/>
          <w:b/>
          <w:sz w:val="32"/>
          <w:lang w:val="sl-SI"/>
        </w:rPr>
        <w:t>različica 1.2</w:t>
      </w:r>
    </w:p>
    <w:p w:rsidR="00103F83" w:rsidRPr="00945CF0" w:rsidRDefault="008C0000" w:rsidP="009F4D90">
      <w:pPr>
        <w:jc w:val="center"/>
        <w:rPr>
          <w:rFonts w:asciiTheme="minorHAnsi" w:hAnsiTheme="minorHAnsi"/>
          <w:b/>
          <w:sz w:val="32"/>
          <w:lang w:val="sl-SI"/>
        </w:rPr>
      </w:pPr>
      <w:r>
        <w:rPr>
          <w:rFonts w:asciiTheme="minorHAnsi" w:hAnsiTheme="minorHAnsi"/>
          <w:b/>
          <w:sz w:val="32"/>
          <w:lang w:val="sl-SI"/>
        </w:rPr>
        <w:t>23</w:t>
      </w:r>
      <w:r w:rsidR="00103F83" w:rsidRPr="00945CF0">
        <w:rPr>
          <w:rFonts w:asciiTheme="minorHAnsi" w:hAnsiTheme="minorHAnsi"/>
          <w:b/>
          <w:sz w:val="32"/>
          <w:lang w:val="sl-SI"/>
        </w:rPr>
        <w:t>.04.2009</w:t>
      </w:r>
    </w:p>
    <w:p w:rsidR="00103F83" w:rsidRPr="00945CF0" w:rsidRDefault="00103F83" w:rsidP="009F4D90">
      <w:pPr>
        <w:jc w:val="center"/>
        <w:rPr>
          <w:rFonts w:asciiTheme="minorHAnsi" w:hAnsiTheme="minorHAnsi"/>
          <w:b/>
          <w:sz w:val="32"/>
          <w:lang w:val="sl-SI"/>
        </w:rPr>
      </w:pPr>
    </w:p>
    <w:p w:rsidR="00103F83" w:rsidRPr="00945CF0" w:rsidRDefault="00103F83" w:rsidP="009F4D90">
      <w:pPr>
        <w:jc w:val="center"/>
        <w:rPr>
          <w:rFonts w:asciiTheme="minorHAnsi" w:hAnsiTheme="minorHAnsi"/>
          <w:b/>
          <w:sz w:val="32"/>
          <w:lang w:val="sl-SI"/>
        </w:rPr>
      </w:pPr>
    </w:p>
    <w:p w:rsidR="00103F83" w:rsidRPr="00945CF0" w:rsidRDefault="00103F83" w:rsidP="009F4D90">
      <w:pPr>
        <w:jc w:val="center"/>
        <w:rPr>
          <w:rFonts w:asciiTheme="minorHAnsi" w:hAnsiTheme="minorHAnsi"/>
          <w:b/>
          <w:sz w:val="32"/>
          <w:lang w:val="sl-SI"/>
        </w:rPr>
      </w:pPr>
    </w:p>
    <w:p w:rsidR="00103F83" w:rsidRPr="00945CF0" w:rsidRDefault="00103F83" w:rsidP="00103F83">
      <w:pPr>
        <w:spacing w:after="0" w:line="240" w:lineRule="auto"/>
        <w:jc w:val="center"/>
        <w:rPr>
          <w:rFonts w:asciiTheme="minorHAnsi" w:hAnsiTheme="minorHAnsi"/>
          <w:b/>
          <w:sz w:val="32"/>
          <w:lang w:val="sl-SI"/>
        </w:rPr>
      </w:pPr>
      <w:r w:rsidRPr="00945CF0">
        <w:rPr>
          <w:rFonts w:asciiTheme="minorHAnsi" w:hAnsiTheme="minorHAnsi"/>
          <w:b/>
          <w:sz w:val="32"/>
          <w:lang w:val="sl-SI"/>
        </w:rPr>
        <w:t>Projekt</w:t>
      </w:r>
    </w:p>
    <w:p w:rsidR="00103F83" w:rsidRPr="00945CF0" w:rsidRDefault="00103F83" w:rsidP="00103F83">
      <w:pPr>
        <w:spacing w:after="0" w:line="240" w:lineRule="auto"/>
        <w:jc w:val="center"/>
        <w:rPr>
          <w:rFonts w:asciiTheme="minorHAnsi" w:hAnsiTheme="minorHAnsi"/>
          <w:b/>
          <w:sz w:val="32"/>
          <w:lang w:val="sl-SI"/>
        </w:rPr>
      </w:pPr>
      <w:r w:rsidRPr="00945CF0">
        <w:rPr>
          <w:rFonts w:asciiTheme="minorHAnsi" w:hAnsiTheme="minorHAnsi"/>
          <w:b/>
          <w:sz w:val="32"/>
          <w:lang w:val="sl-SI"/>
        </w:rPr>
        <w:t>Jezikoslovno označevanje slovenskega jezika</w:t>
      </w:r>
    </w:p>
    <w:p w:rsidR="00103F83" w:rsidRPr="00945CF0" w:rsidRDefault="007E35AD" w:rsidP="00103F83">
      <w:pPr>
        <w:spacing w:after="0" w:line="240" w:lineRule="auto"/>
        <w:jc w:val="center"/>
        <w:rPr>
          <w:rFonts w:asciiTheme="minorHAnsi" w:hAnsiTheme="minorHAnsi"/>
          <w:b/>
          <w:sz w:val="32"/>
          <w:lang w:val="sl-SI"/>
        </w:rPr>
      </w:pPr>
      <w:hyperlink r:id="rId7" w:history="1">
        <w:r w:rsidR="00103F83" w:rsidRPr="00945CF0">
          <w:rPr>
            <w:rStyle w:val="Hyperlink"/>
            <w:rFonts w:asciiTheme="minorHAnsi" w:hAnsiTheme="minorHAnsi"/>
            <w:b/>
            <w:sz w:val="32"/>
            <w:lang w:val="sl-SI"/>
          </w:rPr>
          <w:t>http://nl.ijs.si/jos/</w:t>
        </w:r>
      </w:hyperlink>
      <w:r w:rsidR="00103F83" w:rsidRPr="00945CF0">
        <w:rPr>
          <w:rFonts w:asciiTheme="minorHAnsi" w:hAnsiTheme="minorHAnsi"/>
          <w:b/>
          <w:sz w:val="32"/>
          <w:lang w:val="sl-SI"/>
        </w:rPr>
        <w:t xml:space="preserve">  </w:t>
      </w:r>
    </w:p>
    <w:p w:rsidR="00103F83" w:rsidRPr="00945CF0" w:rsidRDefault="00103F83" w:rsidP="00103F83">
      <w:pPr>
        <w:spacing w:after="0" w:line="240" w:lineRule="auto"/>
        <w:jc w:val="center"/>
        <w:rPr>
          <w:rFonts w:asciiTheme="minorHAnsi" w:hAnsiTheme="minorHAnsi"/>
          <w:b/>
          <w:sz w:val="32"/>
          <w:lang w:val="sl-SI"/>
        </w:rPr>
      </w:pPr>
      <w:r w:rsidRPr="00945CF0">
        <w:rPr>
          <w:rFonts w:asciiTheme="minorHAnsi" w:hAnsiTheme="minorHAnsi"/>
          <w:b/>
          <w:sz w:val="32"/>
          <w:lang w:val="sl-SI"/>
        </w:rPr>
        <w:t xml:space="preserve">Odsek za tehnologije znanja </w:t>
      </w:r>
    </w:p>
    <w:p w:rsidR="00103F83" w:rsidRPr="00945CF0" w:rsidRDefault="00103F83" w:rsidP="00103F83">
      <w:pPr>
        <w:spacing w:after="0" w:line="240" w:lineRule="auto"/>
        <w:jc w:val="center"/>
        <w:rPr>
          <w:rFonts w:asciiTheme="minorHAnsi" w:hAnsiTheme="minorHAnsi"/>
          <w:b/>
          <w:sz w:val="32"/>
          <w:lang w:val="sl-SI"/>
        </w:rPr>
      </w:pPr>
      <w:r w:rsidRPr="00945CF0">
        <w:rPr>
          <w:rFonts w:asciiTheme="minorHAnsi" w:hAnsiTheme="minorHAnsi"/>
          <w:b/>
          <w:sz w:val="32"/>
          <w:lang w:val="sl-SI"/>
        </w:rPr>
        <w:t>Institut Jožef Stefan</w:t>
      </w:r>
    </w:p>
    <w:p w:rsidR="00103F83" w:rsidRPr="00945CF0" w:rsidRDefault="00103F83" w:rsidP="00945CF0">
      <w:pPr>
        <w:rPr>
          <w:rFonts w:asciiTheme="minorHAnsi" w:hAnsiTheme="minorHAnsi"/>
          <w:b/>
          <w:sz w:val="32"/>
          <w:lang w:val="sl-SI"/>
        </w:rPr>
      </w:pPr>
    </w:p>
    <w:p w:rsidR="00103F83" w:rsidRPr="00945CF0" w:rsidRDefault="00103F83" w:rsidP="00103F83">
      <w:pPr>
        <w:jc w:val="center"/>
        <w:rPr>
          <w:rFonts w:asciiTheme="minorHAnsi" w:hAnsiTheme="minorHAnsi"/>
          <w:b/>
          <w:sz w:val="32"/>
          <w:lang w:val="sl-SI"/>
        </w:rPr>
      </w:pPr>
    </w:p>
    <w:p w:rsidR="00103F83" w:rsidRPr="00945CF0" w:rsidRDefault="00103F83" w:rsidP="00103F83">
      <w:pPr>
        <w:jc w:val="center"/>
        <w:rPr>
          <w:rFonts w:asciiTheme="minorHAnsi" w:hAnsiTheme="minorHAnsi"/>
          <w:b/>
          <w:sz w:val="32"/>
          <w:lang w:val="sl-SI"/>
        </w:rPr>
      </w:pPr>
    </w:p>
    <w:p w:rsidR="00103F83" w:rsidRPr="00945CF0" w:rsidRDefault="00103F83" w:rsidP="00103F83">
      <w:pPr>
        <w:rPr>
          <w:rFonts w:asciiTheme="minorHAnsi" w:hAnsiTheme="minorHAnsi"/>
          <w:b/>
          <w:sz w:val="32"/>
          <w:lang w:val="sl-SI"/>
        </w:rPr>
      </w:pPr>
      <w:r w:rsidRPr="00945CF0">
        <w:rPr>
          <w:rFonts w:asciiTheme="minorHAnsi" w:hAnsiTheme="minorHAnsi"/>
          <w:b/>
          <w:sz w:val="32"/>
          <w:lang w:val="sl-SI"/>
        </w:rPr>
        <w:t>Pripravila: Darja Fišer</w:t>
      </w:r>
    </w:p>
    <w:p w:rsidR="009F4D90" w:rsidRPr="00945CF0" w:rsidRDefault="009F4D90" w:rsidP="009F4D90">
      <w:pPr>
        <w:jc w:val="center"/>
        <w:rPr>
          <w:rFonts w:asciiTheme="minorHAnsi" w:hAnsiTheme="minorHAnsi"/>
          <w:b/>
          <w:sz w:val="32"/>
          <w:lang w:val="sl-SI"/>
        </w:rPr>
      </w:pPr>
    </w:p>
    <w:p w:rsidR="000013A0" w:rsidRPr="00945CF0" w:rsidRDefault="009F4D90">
      <w:pPr>
        <w:rPr>
          <w:rFonts w:asciiTheme="minorHAnsi" w:hAnsiTheme="minorHAnsi"/>
          <w:sz w:val="28"/>
          <w:lang w:val="sl-SI"/>
        </w:rPr>
      </w:pPr>
      <w:r w:rsidRPr="00945CF0">
        <w:rPr>
          <w:rFonts w:asciiTheme="minorHAnsi" w:hAnsiTheme="minorHAnsi"/>
          <w:b/>
          <w:sz w:val="28"/>
          <w:lang w:val="sl-SI"/>
        </w:rPr>
        <w:t>Kazalo</w:t>
      </w:r>
    </w:p>
    <w:p w:rsidR="00C20FEB" w:rsidRDefault="007E35AD">
      <w:pPr>
        <w:pStyle w:val="TOC1"/>
        <w:tabs>
          <w:tab w:val="left" w:pos="373"/>
          <w:tab w:val="right" w:leader="dot" w:pos="8290"/>
        </w:tabs>
        <w:rPr>
          <w:rFonts w:asciiTheme="minorHAnsi" w:eastAsiaTheme="minorEastAsia" w:hAnsiTheme="minorHAnsi" w:cstheme="minorBidi"/>
          <w:noProof/>
        </w:rPr>
      </w:pPr>
      <w:r>
        <w:rPr>
          <w:lang w:val="sl-SI"/>
        </w:rPr>
        <w:fldChar w:fldCharType="begin"/>
      </w:r>
      <w:r w:rsidR="00E314CD">
        <w:rPr>
          <w:lang w:val="sl-SI"/>
        </w:rPr>
        <w:instrText xml:space="preserve"> TOC \o "1-3" \h \z \u </w:instrText>
      </w:r>
      <w:r>
        <w:rPr>
          <w:lang w:val="sl-SI"/>
        </w:rPr>
        <w:fldChar w:fldCharType="separate"/>
      </w:r>
      <w:r w:rsidR="00C20FEB">
        <w:rPr>
          <w:noProof/>
        </w:rPr>
        <w:t>1</w:t>
      </w:r>
      <w:r w:rsidR="00C20FEB">
        <w:rPr>
          <w:rFonts w:asciiTheme="minorHAnsi" w:eastAsiaTheme="minorEastAsia" w:hAnsiTheme="minorHAnsi" w:cstheme="minorBidi"/>
          <w:noProof/>
        </w:rPr>
        <w:tab/>
      </w:r>
      <w:r w:rsidR="00C20FEB">
        <w:rPr>
          <w:noProof/>
        </w:rPr>
        <w:t>Cilj projekta</w:t>
      </w:r>
      <w:r w:rsidR="00C20FEB">
        <w:rPr>
          <w:noProof/>
        </w:rPr>
        <w:tab/>
      </w:r>
      <w:r w:rsidR="00C20FEB">
        <w:rPr>
          <w:noProof/>
        </w:rPr>
        <w:fldChar w:fldCharType="begin"/>
      </w:r>
      <w:r w:rsidR="00C20FEB">
        <w:rPr>
          <w:noProof/>
        </w:rPr>
        <w:instrText xml:space="preserve"> PAGEREF _Toc120855060 \h </w:instrText>
      </w:r>
      <w:r w:rsidR="005338C9">
        <w:rPr>
          <w:noProof/>
        </w:rPr>
      </w:r>
      <w:r w:rsidR="00C20FEB">
        <w:rPr>
          <w:noProof/>
        </w:rPr>
        <w:fldChar w:fldCharType="separate"/>
      </w:r>
      <w:r w:rsidR="005338C9">
        <w:rPr>
          <w:noProof/>
        </w:rPr>
        <w:t>3</w:t>
      </w:r>
      <w:r w:rsidR="00C20FEB">
        <w:rPr>
          <w:noProof/>
        </w:rPr>
        <w:fldChar w:fldCharType="end"/>
      </w:r>
    </w:p>
    <w:p w:rsidR="00C20FEB" w:rsidRDefault="00C20FEB">
      <w:pPr>
        <w:pStyle w:val="TOC1"/>
        <w:tabs>
          <w:tab w:val="left" w:pos="373"/>
          <w:tab w:val="right" w:leader="dot" w:pos="8290"/>
        </w:tabs>
        <w:rPr>
          <w:rFonts w:asciiTheme="minorHAnsi" w:eastAsiaTheme="minorEastAsia" w:hAnsiTheme="minorHAnsi" w:cstheme="minorBidi"/>
          <w:noProof/>
        </w:rPr>
      </w:pPr>
      <w:r>
        <w:rPr>
          <w:noProof/>
        </w:rPr>
        <w:t>2</w:t>
      </w:r>
      <w:r>
        <w:rPr>
          <w:rFonts w:asciiTheme="minorHAnsi" w:eastAsiaTheme="minorEastAsia" w:hAnsiTheme="minorHAnsi" w:cstheme="minorBidi"/>
          <w:noProof/>
        </w:rPr>
        <w:tab/>
      </w:r>
      <w:r>
        <w:rPr>
          <w:noProof/>
        </w:rPr>
        <w:t>Osnovni pojmi</w:t>
      </w:r>
      <w:r>
        <w:rPr>
          <w:noProof/>
        </w:rPr>
        <w:tab/>
      </w:r>
      <w:r>
        <w:rPr>
          <w:noProof/>
        </w:rPr>
        <w:fldChar w:fldCharType="begin"/>
      </w:r>
      <w:r>
        <w:rPr>
          <w:noProof/>
        </w:rPr>
        <w:instrText xml:space="preserve"> PAGEREF _Toc120855061 \h </w:instrText>
      </w:r>
      <w:r w:rsidR="005338C9">
        <w:rPr>
          <w:noProof/>
        </w:rPr>
      </w:r>
      <w:r>
        <w:rPr>
          <w:noProof/>
        </w:rPr>
        <w:fldChar w:fldCharType="separate"/>
      </w:r>
      <w:r w:rsidR="005338C9">
        <w:rPr>
          <w:noProof/>
        </w:rPr>
        <w:t>3</w:t>
      </w:r>
      <w:r>
        <w:rPr>
          <w:noProof/>
        </w:rPr>
        <w:fldChar w:fldCharType="end"/>
      </w:r>
    </w:p>
    <w:p w:rsidR="00C20FEB" w:rsidRDefault="00C20FEB">
      <w:pPr>
        <w:pStyle w:val="TOC1"/>
        <w:tabs>
          <w:tab w:val="left" w:pos="373"/>
          <w:tab w:val="right" w:leader="dot" w:pos="8290"/>
        </w:tabs>
        <w:rPr>
          <w:rFonts w:asciiTheme="minorHAnsi" w:eastAsiaTheme="minorEastAsia" w:hAnsiTheme="minorHAnsi" w:cstheme="minorBidi"/>
          <w:noProof/>
        </w:rPr>
      </w:pPr>
      <w:r>
        <w:rPr>
          <w:noProof/>
        </w:rPr>
        <w:t>3</w:t>
      </w:r>
      <w:r>
        <w:rPr>
          <w:rFonts w:asciiTheme="minorHAnsi" w:eastAsiaTheme="minorEastAsia" w:hAnsiTheme="minorHAnsi" w:cstheme="minorBidi"/>
          <w:noProof/>
        </w:rPr>
        <w:tab/>
      </w:r>
      <w:r>
        <w:rPr>
          <w:noProof/>
        </w:rPr>
        <w:t>DEBVisDic</w:t>
      </w:r>
      <w:r>
        <w:rPr>
          <w:noProof/>
        </w:rPr>
        <w:tab/>
      </w:r>
      <w:r>
        <w:rPr>
          <w:noProof/>
        </w:rPr>
        <w:fldChar w:fldCharType="begin"/>
      </w:r>
      <w:r>
        <w:rPr>
          <w:noProof/>
        </w:rPr>
        <w:instrText xml:space="preserve"> PAGEREF _Toc120855062 \h </w:instrText>
      </w:r>
      <w:r w:rsidR="005338C9">
        <w:rPr>
          <w:noProof/>
        </w:rPr>
      </w:r>
      <w:r>
        <w:rPr>
          <w:noProof/>
        </w:rPr>
        <w:fldChar w:fldCharType="separate"/>
      </w:r>
      <w:r w:rsidR="005338C9">
        <w:rPr>
          <w:noProof/>
        </w:rPr>
        <w:t>4</w:t>
      </w:r>
      <w:r>
        <w:rPr>
          <w:noProof/>
        </w:rPr>
        <w:fldChar w:fldCharType="end"/>
      </w:r>
    </w:p>
    <w:p w:rsidR="00C20FEB" w:rsidRDefault="00C20FEB">
      <w:pPr>
        <w:pStyle w:val="TOC2"/>
        <w:tabs>
          <w:tab w:val="left" w:pos="795"/>
          <w:tab w:val="right" w:leader="dot" w:pos="8290"/>
        </w:tabs>
        <w:rPr>
          <w:rFonts w:asciiTheme="minorHAnsi" w:eastAsiaTheme="minorEastAsia" w:hAnsiTheme="minorHAnsi" w:cstheme="minorBidi"/>
          <w:noProof/>
        </w:rPr>
      </w:pPr>
      <w:r>
        <w:rPr>
          <w:noProof/>
        </w:rPr>
        <w:t>3.1</w:t>
      </w:r>
      <w:r>
        <w:rPr>
          <w:rFonts w:asciiTheme="minorHAnsi" w:eastAsiaTheme="minorEastAsia" w:hAnsiTheme="minorHAnsi" w:cstheme="minorBidi"/>
          <w:noProof/>
        </w:rPr>
        <w:tab/>
      </w:r>
      <w:r>
        <w:rPr>
          <w:noProof/>
        </w:rPr>
        <w:t>Navodila za namestitev urejevalnika DEBVisDic</w:t>
      </w:r>
      <w:r>
        <w:rPr>
          <w:noProof/>
        </w:rPr>
        <w:tab/>
      </w:r>
      <w:r>
        <w:rPr>
          <w:noProof/>
        </w:rPr>
        <w:fldChar w:fldCharType="begin"/>
      </w:r>
      <w:r>
        <w:rPr>
          <w:noProof/>
        </w:rPr>
        <w:instrText xml:space="preserve"> PAGEREF _Toc120855063 \h </w:instrText>
      </w:r>
      <w:r w:rsidR="005338C9">
        <w:rPr>
          <w:noProof/>
        </w:rPr>
      </w:r>
      <w:r>
        <w:rPr>
          <w:noProof/>
        </w:rPr>
        <w:fldChar w:fldCharType="separate"/>
      </w:r>
      <w:r w:rsidR="005338C9">
        <w:rPr>
          <w:noProof/>
        </w:rPr>
        <w:t>4</w:t>
      </w:r>
      <w:r>
        <w:rPr>
          <w:noProof/>
        </w:rPr>
        <w:fldChar w:fldCharType="end"/>
      </w:r>
    </w:p>
    <w:p w:rsidR="00C20FEB" w:rsidRDefault="00C20FEB">
      <w:pPr>
        <w:pStyle w:val="TOC2"/>
        <w:tabs>
          <w:tab w:val="left" w:pos="795"/>
          <w:tab w:val="right" w:leader="dot" w:pos="8290"/>
        </w:tabs>
        <w:rPr>
          <w:rFonts w:asciiTheme="minorHAnsi" w:eastAsiaTheme="minorEastAsia" w:hAnsiTheme="minorHAnsi" w:cstheme="minorBidi"/>
          <w:noProof/>
        </w:rPr>
      </w:pPr>
      <w:r>
        <w:rPr>
          <w:noProof/>
        </w:rPr>
        <w:t>3.2</w:t>
      </w:r>
      <w:r>
        <w:rPr>
          <w:rFonts w:asciiTheme="minorHAnsi" w:eastAsiaTheme="minorEastAsia" w:hAnsiTheme="minorHAnsi" w:cstheme="minorBidi"/>
          <w:noProof/>
        </w:rPr>
        <w:tab/>
      </w:r>
      <w:r>
        <w:rPr>
          <w:noProof/>
        </w:rPr>
        <w:t>Navodila za uporabo urejevalnika DEBVisDic</w:t>
      </w:r>
      <w:r>
        <w:rPr>
          <w:noProof/>
        </w:rPr>
        <w:tab/>
      </w:r>
      <w:r>
        <w:rPr>
          <w:noProof/>
        </w:rPr>
        <w:fldChar w:fldCharType="begin"/>
      </w:r>
      <w:r>
        <w:rPr>
          <w:noProof/>
        </w:rPr>
        <w:instrText xml:space="preserve"> PAGEREF _Toc120855064 \h </w:instrText>
      </w:r>
      <w:r w:rsidR="005338C9">
        <w:rPr>
          <w:noProof/>
        </w:rPr>
      </w:r>
      <w:r>
        <w:rPr>
          <w:noProof/>
        </w:rPr>
        <w:fldChar w:fldCharType="separate"/>
      </w:r>
      <w:r w:rsidR="005338C9">
        <w:rPr>
          <w:noProof/>
        </w:rPr>
        <w:t>7</w:t>
      </w:r>
      <w:r>
        <w:rPr>
          <w:noProof/>
        </w:rPr>
        <w:fldChar w:fldCharType="end"/>
      </w:r>
    </w:p>
    <w:p w:rsidR="00C20FEB" w:rsidRDefault="00C20FEB">
      <w:pPr>
        <w:pStyle w:val="TOC2"/>
        <w:tabs>
          <w:tab w:val="left" w:pos="795"/>
          <w:tab w:val="right" w:leader="dot" w:pos="8290"/>
        </w:tabs>
        <w:rPr>
          <w:rFonts w:asciiTheme="minorHAnsi" w:eastAsiaTheme="minorEastAsia" w:hAnsiTheme="minorHAnsi" w:cstheme="minorBidi"/>
          <w:noProof/>
        </w:rPr>
      </w:pPr>
      <w:r w:rsidRPr="00F474A3">
        <w:rPr>
          <w:noProof/>
          <w:lang w:val="sl-SI"/>
        </w:rPr>
        <w:t>3.3</w:t>
      </w:r>
      <w:r>
        <w:rPr>
          <w:rFonts w:asciiTheme="minorHAnsi" w:eastAsiaTheme="minorEastAsia" w:hAnsiTheme="minorHAnsi" w:cstheme="minorBidi"/>
          <w:noProof/>
        </w:rPr>
        <w:tab/>
      </w:r>
      <w:r w:rsidRPr="00F474A3">
        <w:rPr>
          <w:noProof/>
          <w:lang w:val="sl-SI"/>
        </w:rPr>
        <w:t>Primerjava sinsetov v obeh jezikih</w:t>
      </w:r>
      <w:r>
        <w:rPr>
          <w:noProof/>
        </w:rPr>
        <w:tab/>
      </w:r>
      <w:r>
        <w:rPr>
          <w:noProof/>
        </w:rPr>
        <w:fldChar w:fldCharType="begin"/>
      </w:r>
      <w:r>
        <w:rPr>
          <w:noProof/>
        </w:rPr>
        <w:instrText xml:space="preserve"> PAGEREF _Toc120855065 \h </w:instrText>
      </w:r>
      <w:r w:rsidR="005338C9">
        <w:rPr>
          <w:noProof/>
        </w:rPr>
      </w:r>
      <w:r>
        <w:rPr>
          <w:noProof/>
        </w:rPr>
        <w:fldChar w:fldCharType="separate"/>
      </w:r>
      <w:r w:rsidR="005338C9">
        <w:rPr>
          <w:noProof/>
        </w:rPr>
        <w:t>7</w:t>
      </w:r>
      <w:r>
        <w:rPr>
          <w:noProof/>
        </w:rPr>
        <w:fldChar w:fldCharType="end"/>
      </w:r>
    </w:p>
    <w:p w:rsidR="00C20FEB" w:rsidRDefault="00C20FEB">
      <w:pPr>
        <w:pStyle w:val="TOC2"/>
        <w:tabs>
          <w:tab w:val="left" w:pos="795"/>
          <w:tab w:val="right" w:leader="dot" w:pos="8290"/>
        </w:tabs>
        <w:rPr>
          <w:rFonts w:asciiTheme="minorHAnsi" w:eastAsiaTheme="minorEastAsia" w:hAnsiTheme="minorHAnsi" w:cstheme="minorBidi"/>
          <w:noProof/>
        </w:rPr>
      </w:pPr>
      <w:r w:rsidRPr="00F474A3">
        <w:rPr>
          <w:noProof/>
          <w:lang w:val="sl-SI"/>
        </w:rPr>
        <w:t>3.4</w:t>
      </w:r>
      <w:r>
        <w:rPr>
          <w:rFonts w:asciiTheme="minorHAnsi" w:eastAsiaTheme="minorEastAsia" w:hAnsiTheme="minorHAnsi" w:cstheme="minorBidi"/>
          <w:noProof/>
        </w:rPr>
        <w:tab/>
      </w:r>
      <w:r w:rsidRPr="00F474A3">
        <w:rPr>
          <w:noProof/>
          <w:lang w:val="sl-SI"/>
        </w:rPr>
        <w:t>Različni pogledi</w:t>
      </w:r>
      <w:r>
        <w:rPr>
          <w:noProof/>
        </w:rPr>
        <w:tab/>
      </w:r>
      <w:r>
        <w:rPr>
          <w:noProof/>
        </w:rPr>
        <w:fldChar w:fldCharType="begin"/>
      </w:r>
      <w:r>
        <w:rPr>
          <w:noProof/>
        </w:rPr>
        <w:instrText xml:space="preserve"> PAGEREF _Toc120855066 \h </w:instrText>
      </w:r>
      <w:r w:rsidR="005338C9">
        <w:rPr>
          <w:noProof/>
        </w:rPr>
      </w:r>
      <w:r>
        <w:rPr>
          <w:noProof/>
        </w:rPr>
        <w:fldChar w:fldCharType="separate"/>
      </w:r>
      <w:r w:rsidR="005338C9">
        <w:rPr>
          <w:noProof/>
        </w:rPr>
        <w:t>8</w:t>
      </w:r>
      <w:r>
        <w:rPr>
          <w:noProof/>
        </w:rPr>
        <w:fldChar w:fldCharType="end"/>
      </w:r>
    </w:p>
    <w:p w:rsidR="00C20FEB" w:rsidRDefault="00C20FEB">
      <w:pPr>
        <w:pStyle w:val="TOC3"/>
        <w:tabs>
          <w:tab w:val="left" w:pos="1217"/>
          <w:tab w:val="right" w:leader="dot" w:pos="8290"/>
        </w:tabs>
        <w:rPr>
          <w:rFonts w:asciiTheme="minorHAnsi" w:eastAsiaTheme="minorEastAsia" w:hAnsiTheme="minorHAnsi" w:cstheme="minorBidi"/>
          <w:noProof/>
        </w:rPr>
      </w:pPr>
      <w:r w:rsidRPr="00F474A3">
        <w:rPr>
          <w:noProof/>
          <w:lang w:val="sl-SI"/>
        </w:rPr>
        <w:t>3.4.1</w:t>
      </w:r>
      <w:r>
        <w:rPr>
          <w:rFonts w:asciiTheme="minorHAnsi" w:eastAsiaTheme="minorEastAsia" w:hAnsiTheme="minorHAnsi" w:cstheme="minorBidi"/>
          <w:noProof/>
        </w:rPr>
        <w:tab/>
      </w:r>
      <w:r w:rsidRPr="00F474A3">
        <w:rPr>
          <w:noProof/>
          <w:lang w:val="sl-SI"/>
        </w:rPr>
        <w:t>Pogled Edit</w:t>
      </w:r>
      <w:r>
        <w:rPr>
          <w:noProof/>
        </w:rPr>
        <w:tab/>
      </w:r>
      <w:r>
        <w:rPr>
          <w:noProof/>
        </w:rPr>
        <w:fldChar w:fldCharType="begin"/>
      </w:r>
      <w:r>
        <w:rPr>
          <w:noProof/>
        </w:rPr>
        <w:instrText xml:space="preserve"> PAGEREF _Toc120855067 \h </w:instrText>
      </w:r>
      <w:r w:rsidR="005338C9">
        <w:rPr>
          <w:noProof/>
        </w:rPr>
      </w:r>
      <w:r>
        <w:rPr>
          <w:noProof/>
        </w:rPr>
        <w:fldChar w:fldCharType="separate"/>
      </w:r>
      <w:r w:rsidR="005338C9">
        <w:rPr>
          <w:noProof/>
        </w:rPr>
        <w:t>9</w:t>
      </w:r>
      <w:r>
        <w:rPr>
          <w:noProof/>
        </w:rPr>
        <w:fldChar w:fldCharType="end"/>
      </w:r>
    </w:p>
    <w:p w:rsidR="00C20FEB" w:rsidRDefault="00C20FEB">
      <w:pPr>
        <w:pStyle w:val="TOC1"/>
        <w:tabs>
          <w:tab w:val="left" w:pos="373"/>
          <w:tab w:val="right" w:leader="dot" w:pos="8290"/>
        </w:tabs>
        <w:rPr>
          <w:rFonts w:asciiTheme="minorHAnsi" w:eastAsiaTheme="minorEastAsia" w:hAnsiTheme="minorHAnsi" w:cstheme="minorBidi"/>
          <w:noProof/>
        </w:rPr>
      </w:pPr>
      <w:r>
        <w:rPr>
          <w:noProof/>
        </w:rPr>
        <w:t>4</w:t>
      </w:r>
      <w:r>
        <w:rPr>
          <w:rFonts w:asciiTheme="minorHAnsi" w:eastAsiaTheme="minorEastAsia" w:hAnsiTheme="minorHAnsi" w:cstheme="minorBidi"/>
          <w:noProof/>
        </w:rPr>
        <w:tab/>
      </w:r>
      <w:r>
        <w:rPr>
          <w:noProof/>
        </w:rPr>
        <w:t>Navodila za popravljanje wordneta</w:t>
      </w:r>
      <w:r>
        <w:rPr>
          <w:noProof/>
        </w:rPr>
        <w:tab/>
      </w:r>
      <w:r>
        <w:rPr>
          <w:noProof/>
        </w:rPr>
        <w:fldChar w:fldCharType="begin"/>
      </w:r>
      <w:r>
        <w:rPr>
          <w:noProof/>
        </w:rPr>
        <w:instrText xml:space="preserve"> PAGEREF _Toc120855068 \h </w:instrText>
      </w:r>
      <w:r w:rsidR="005338C9">
        <w:rPr>
          <w:noProof/>
        </w:rPr>
      </w:r>
      <w:r>
        <w:rPr>
          <w:noProof/>
        </w:rPr>
        <w:fldChar w:fldCharType="separate"/>
      </w:r>
      <w:r w:rsidR="005338C9">
        <w:rPr>
          <w:noProof/>
        </w:rPr>
        <w:t>9</w:t>
      </w:r>
      <w:r>
        <w:rPr>
          <w:noProof/>
        </w:rPr>
        <w:fldChar w:fldCharType="end"/>
      </w:r>
    </w:p>
    <w:p w:rsidR="00C20FEB" w:rsidRDefault="00C20FEB">
      <w:pPr>
        <w:pStyle w:val="TOC2"/>
        <w:tabs>
          <w:tab w:val="left" w:pos="795"/>
          <w:tab w:val="right" w:leader="dot" w:pos="8290"/>
        </w:tabs>
        <w:rPr>
          <w:rFonts w:asciiTheme="minorHAnsi" w:eastAsiaTheme="minorEastAsia" w:hAnsiTheme="minorHAnsi" w:cstheme="minorBidi"/>
          <w:noProof/>
        </w:rPr>
      </w:pPr>
      <w:r>
        <w:rPr>
          <w:noProof/>
        </w:rPr>
        <w:t>4.1</w:t>
      </w:r>
      <w:r>
        <w:rPr>
          <w:rFonts w:asciiTheme="minorHAnsi" w:eastAsiaTheme="minorEastAsia" w:hAnsiTheme="minorHAnsi" w:cstheme="minorBidi"/>
          <w:noProof/>
        </w:rPr>
        <w:tab/>
      </w:r>
      <w:r>
        <w:rPr>
          <w:noProof/>
        </w:rPr>
        <w:t>Viri</w:t>
      </w:r>
      <w:r>
        <w:rPr>
          <w:noProof/>
        </w:rPr>
        <w:tab/>
      </w:r>
      <w:r>
        <w:rPr>
          <w:noProof/>
        </w:rPr>
        <w:fldChar w:fldCharType="begin"/>
      </w:r>
      <w:r>
        <w:rPr>
          <w:noProof/>
        </w:rPr>
        <w:instrText xml:space="preserve"> PAGEREF _Toc120855069 \h </w:instrText>
      </w:r>
      <w:r w:rsidR="005338C9">
        <w:rPr>
          <w:noProof/>
        </w:rPr>
      </w:r>
      <w:r>
        <w:rPr>
          <w:noProof/>
        </w:rPr>
        <w:fldChar w:fldCharType="separate"/>
      </w:r>
      <w:r w:rsidR="005338C9">
        <w:rPr>
          <w:noProof/>
        </w:rPr>
        <w:t>9</w:t>
      </w:r>
      <w:r>
        <w:rPr>
          <w:noProof/>
        </w:rPr>
        <w:fldChar w:fldCharType="end"/>
      </w:r>
    </w:p>
    <w:p w:rsidR="00C20FEB" w:rsidRDefault="00C20FEB">
      <w:pPr>
        <w:pStyle w:val="TOC2"/>
        <w:tabs>
          <w:tab w:val="left" w:pos="795"/>
          <w:tab w:val="right" w:leader="dot" w:pos="8290"/>
        </w:tabs>
        <w:rPr>
          <w:rFonts w:asciiTheme="minorHAnsi" w:eastAsiaTheme="minorEastAsia" w:hAnsiTheme="minorHAnsi" w:cstheme="minorBidi"/>
          <w:noProof/>
        </w:rPr>
      </w:pPr>
      <w:r w:rsidRPr="00F474A3">
        <w:rPr>
          <w:noProof/>
          <w:lang w:val="sl-SI"/>
        </w:rPr>
        <w:t>4.2</w:t>
      </w:r>
      <w:r>
        <w:rPr>
          <w:rFonts w:asciiTheme="minorHAnsi" w:eastAsiaTheme="minorEastAsia" w:hAnsiTheme="minorHAnsi" w:cstheme="minorBidi"/>
          <w:noProof/>
        </w:rPr>
        <w:tab/>
      </w:r>
      <w:r w:rsidRPr="00F474A3">
        <w:rPr>
          <w:noProof/>
          <w:lang w:val="sl-SI"/>
        </w:rPr>
        <w:t>Večpomenski in večbesedni literali</w:t>
      </w:r>
      <w:r>
        <w:rPr>
          <w:noProof/>
        </w:rPr>
        <w:tab/>
      </w:r>
      <w:r>
        <w:rPr>
          <w:noProof/>
        </w:rPr>
        <w:fldChar w:fldCharType="begin"/>
      </w:r>
      <w:r>
        <w:rPr>
          <w:noProof/>
        </w:rPr>
        <w:instrText xml:space="preserve"> PAGEREF _Toc120855070 \h </w:instrText>
      </w:r>
      <w:r w:rsidR="005338C9">
        <w:rPr>
          <w:noProof/>
        </w:rPr>
      </w:r>
      <w:r>
        <w:rPr>
          <w:noProof/>
        </w:rPr>
        <w:fldChar w:fldCharType="separate"/>
      </w:r>
      <w:r w:rsidR="005338C9">
        <w:rPr>
          <w:noProof/>
        </w:rPr>
        <w:t>9</w:t>
      </w:r>
      <w:r>
        <w:rPr>
          <w:noProof/>
        </w:rPr>
        <w:fldChar w:fldCharType="end"/>
      </w:r>
    </w:p>
    <w:p w:rsidR="00C20FEB" w:rsidRDefault="00C20FEB">
      <w:pPr>
        <w:pStyle w:val="TOC2"/>
        <w:tabs>
          <w:tab w:val="left" w:pos="795"/>
          <w:tab w:val="right" w:leader="dot" w:pos="8290"/>
        </w:tabs>
        <w:rPr>
          <w:rFonts w:asciiTheme="minorHAnsi" w:eastAsiaTheme="minorEastAsia" w:hAnsiTheme="minorHAnsi" w:cstheme="minorBidi"/>
          <w:noProof/>
        </w:rPr>
      </w:pPr>
      <w:r w:rsidRPr="00F474A3">
        <w:rPr>
          <w:noProof/>
          <w:lang w:val="sl-SI"/>
        </w:rPr>
        <w:t>4.3</w:t>
      </w:r>
      <w:r>
        <w:rPr>
          <w:rFonts w:asciiTheme="minorHAnsi" w:eastAsiaTheme="minorEastAsia" w:hAnsiTheme="minorHAnsi" w:cstheme="minorBidi"/>
          <w:noProof/>
        </w:rPr>
        <w:tab/>
      </w:r>
      <w:r w:rsidRPr="00F474A3">
        <w:rPr>
          <w:noProof/>
          <w:lang w:val="sl-SI"/>
        </w:rPr>
        <w:t>Popravljanje sinseta</w:t>
      </w:r>
      <w:r>
        <w:rPr>
          <w:noProof/>
        </w:rPr>
        <w:tab/>
      </w:r>
      <w:r>
        <w:rPr>
          <w:noProof/>
        </w:rPr>
        <w:fldChar w:fldCharType="begin"/>
      </w:r>
      <w:r>
        <w:rPr>
          <w:noProof/>
        </w:rPr>
        <w:instrText xml:space="preserve"> PAGEREF _Toc120855071 \h </w:instrText>
      </w:r>
      <w:r w:rsidR="005338C9">
        <w:rPr>
          <w:noProof/>
        </w:rPr>
      </w:r>
      <w:r>
        <w:rPr>
          <w:noProof/>
        </w:rPr>
        <w:fldChar w:fldCharType="separate"/>
      </w:r>
      <w:r w:rsidR="005338C9">
        <w:rPr>
          <w:noProof/>
        </w:rPr>
        <w:t>10</w:t>
      </w:r>
      <w:r>
        <w:rPr>
          <w:noProof/>
        </w:rPr>
        <w:fldChar w:fldCharType="end"/>
      </w:r>
    </w:p>
    <w:p w:rsidR="00C20FEB" w:rsidRDefault="00C20FEB">
      <w:pPr>
        <w:pStyle w:val="TOC2"/>
        <w:tabs>
          <w:tab w:val="left" w:pos="795"/>
          <w:tab w:val="right" w:leader="dot" w:pos="8290"/>
        </w:tabs>
        <w:rPr>
          <w:rFonts w:asciiTheme="minorHAnsi" w:eastAsiaTheme="minorEastAsia" w:hAnsiTheme="minorHAnsi" w:cstheme="minorBidi"/>
          <w:noProof/>
        </w:rPr>
      </w:pPr>
      <w:r w:rsidRPr="00F474A3">
        <w:rPr>
          <w:noProof/>
          <w:lang w:val="sl-SI"/>
        </w:rPr>
        <w:t>4.4</w:t>
      </w:r>
      <w:r>
        <w:rPr>
          <w:rFonts w:asciiTheme="minorHAnsi" w:eastAsiaTheme="minorEastAsia" w:hAnsiTheme="minorHAnsi" w:cstheme="minorBidi"/>
          <w:noProof/>
        </w:rPr>
        <w:tab/>
      </w:r>
      <w:r w:rsidRPr="00F474A3">
        <w:rPr>
          <w:noProof/>
          <w:lang w:val="sl-SI"/>
        </w:rPr>
        <w:t>Dodajanje nadpomenk</w:t>
      </w:r>
      <w:r>
        <w:rPr>
          <w:noProof/>
        </w:rPr>
        <w:tab/>
      </w:r>
      <w:r>
        <w:rPr>
          <w:noProof/>
        </w:rPr>
        <w:fldChar w:fldCharType="begin"/>
      </w:r>
      <w:r>
        <w:rPr>
          <w:noProof/>
        </w:rPr>
        <w:instrText xml:space="preserve"> PAGEREF _Toc120855072 \h </w:instrText>
      </w:r>
      <w:r w:rsidR="005338C9">
        <w:rPr>
          <w:noProof/>
        </w:rPr>
      </w:r>
      <w:r>
        <w:rPr>
          <w:noProof/>
        </w:rPr>
        <w:fldChar w:fldCharType="separate"/>
      </w:r>
      <w:r w:rsidR="005338C9">
        <w:rPr>
          <w:noProof/>
        </w:rPr>
        <w:t>11</w:t>
      </w:r>
      <w:r>
        <w:rPr>
          <w:noProof/>
        </w:rPr>
        <w:fldChar w:fldCharType="end"/>
      </w:r>
    </w:p>
    <w:p w:rsidR="00C20FEB" w:rsidRDefault="00C20FEB">
      <w:pPr>
        <w:pStyle w:val="TOC2"/>
        <w:tabs>
          <w:tab w:val="left" w:pos="795"/>
          <w:tab w:val="right" w:leader="dot" w:pos="8290"/>
        </w:tabs>
        <w:rPr>
          <w:rFonts w:asciiTheme="minorHAnsi" w:eastAsiaTheme="minorEastAsia" w:hAnsiTheme="minorHAnsi" w:cstheme="minorBidi"/>
          <w:noProof/>
        </w:rPr>
      </w:pPr>
      <w:r w:rsidRPr="00F474A3">
        <w:rPr>
          <w:noProof/>
          <w:lang w:val="sl-SI"/>
        </w:rPr>
        <w:t>4.5</w:t>
      </w:r>
      <w:r>
        <w:rPr>
          <w:rFonts w:asciiTheme="minorHAnsi" w:eastAsiaTheme="minorEastAsia" w:hAnsiTheme="minorHAnsi" w:cstheme="minorBidi"/>
          <w:noProof/>
        </w:rPr>
        <w:tab/>
      </w:r>
      <w:r w:rsidRPr="00F474A3">
        <w:rPr>
          <w:noProof/>
          <w:lang w:val="sl-SI"/>
        </w:rPr>
        <w:t>Dodajaje literalov</w:t>
      </w:r>
      <w:r>
        <w:rPr>
          <w:noProof/>
        </w:rPr>
        <w:tab/>
      </w:r>
      <w:r>
        <w:rPr>
          <w:noProof/>
        </w:rPr>
        <w:fldChar w:fldCharType="begin"/>
      </w:r>
      <w:r>
        <w:rPr>
          <w:noProof/>
        </w:rPr>
        <w:instrText xml:space="preserve"> PAGEREF _Toc120855073 \h </w:instrText>
      </w:r>
      <w:r w:rsidR="005338C9">
        <w:rPr>
          <w:noProof/>
        </w:rPr>
      </w:r>
      <w:r>
        <w:rPr>
          <w:noProof/>
        </w:rPr>
        <w:fldChar w:fldCharType="separate"/>
      </w:r>
      <w:r w:rsidR="005338C9">
        <w:rPr>
          <w:noProof/>
        </w:rPr>
        <w:t>11</w:t>
      </w:r>
      <w:r>
        <w:rPr>
          <w:noProof/>
        </w:rPr>
        <w:fldChar w:fldCharType="end"/>
      </w:r>
    </w:p>
    <w:p w:rsidR="00C20FEB" w:rsidRDefault="00C20FEB">
      <w:pPr>
        <w:pStyle w:val="TOC1"/>
        <w:tabs>
          <w:tab w:val="left" w:pos="373"/>
          <w:tab w:val="right" w:leader="dot" w:pos="8290"/>
        </w:tabs>
        <w:rPr>
          <w:rFonts w:asciiTheme="minorHAnsi" w:eastAsiaTheme="minorEastAsia" w:hAnsiTheme="minorHAnsi" w:cstheme="minorBidi"/>
          <w:noProof/>
        </w:rPr>
      </w:pPr>
      <w:r>
        <w:rPr>
          <w:noProof/>
        </w:rPr>
        <w:t>5</w:t>
      </w:r>
      <w:r>
        <w:rPr>
          <w:rFonts w:asciiTheme="minorHAnsi" w:eastAsiaTheme="minorEastAsia" w:hAnsiTheme="minorHAnsi" w:cstheme="minorBidi"/>
          <w:noProof/>
        </w:rPr>
        <w:tab/>
      </w:r>
      <w:r>
        <w:rPr>
          <w:noProof/>
        </w:rPr>
        <w:t>Seznam koristnih spletnih virov</w:t>
      </w:r>
      <w:r>
        <w:rPr>
          <w:noProof/>
        </w:rPr>
        <w:tab/>
      </w:r>
      <w:r>
        <w:rPr>
          <w:noProof/>
        </w:rPr>
        <w:fldChar w:fldCharType="begin"/>
      </w:r>
      <w:r>
        <w:rPr>
          <w:noProof/>
        </w:rPr>
        <w:instrText xml:space="preserve"> PAGEREF _Toc120855074 \h </w:instrText>
      </w:r>
      <w:r w:rsidR="005338C9">
        <w:rPr>
          <w:noProof/>
        </w:rPr>
      </w:r>
      <w:r>
        <w:rPr>
          <w:noProof/>
        </w:rPr>
        <w:fldChar w:fldCharType="separate"/>
      </w:r>
      <w:r w:rsidR="005338C9">
        <w:rPr>
          <w:noProof/>
        </w:rPr>
        <w:t>12</w:t>
      </w:r>
      <w:r>
        <w:rPr>
          <w:noProof/>
        </w:rPr>
        <w:fldChar w:fldCharType="end"/>
      </w:r>
    </w:p>
    <w:p w:rsidR="00E314CD" w:rsidRPr="000B2DED" w:rsidRDefault="007E35AD" w:rsidP="0077208F">
      <w:pPr>
        <w:spacing w:line="240" w:lineRule="auto"/>
        <w:rPr>
          <w:lang w:val="sl-SI"/>
        </w:rPr>
      </w:pPr>
      <w:r>
        <w:rPr>
          <w:lang w:val="sl-SI"/>
        </w:rPr>
        <w:fldChar w:fldCharType="end"/>
      </w:r>
    </w:p>
    <w:p w:rsidR="00830CBA" w:rsidRDefault="009F4D90" w:rsidP="00997C7E">
      <w:pPr>
        <w:pStyle w:val="Heading1"/>
      </w:pPr>
      <w:bookmarkStart w:id="0" w:name="_Toc227506760"/>
      <w:r>
        <w:br w:type="page"/>
      </w:r>
      <w:bookmarkStart w:id="1" w:name="_Toc120855060"/>
      <w:r w:rsidR="00E314CD" w:rsidRPr="009E0D4D">
        <w:t>Cilj projekta</w:t>
      </w:r>
      <w:bookmarkEnd w:id="0"/>
      <w:bookmarkEnd w:id="1"/>
    </w:p>
    <w:p w:rsidR="00E314CD" w:rsidRPr="00557D54" w:rsidRDefault="00C20FEB" w:rsidP="0094513A">
      <w:pPr>
        <w:pStyle w:val="ListParagraph"/>
        <w:numPr>
          <w:ilvl w:val="0"/>
          <w:numId w:val="6"/>
        </w:numPr>
        <w:rPr>
          <w:lang w:val="sl-SI"/>
        </w:rPr>
      </w:pPr>
      <w:r>
        <w:rPr>
          <w:lang w:val="sl-SI"/>
        </w:rPr>
        <w:t xml:space="preserve">pregled in </w:t>
      </w:r>
      <w:r w:rsidR="00E314CD" w:rsidRPr="00557D54">
        <w:rPr>
          <w:lang w:val="sl-SI"/>
        </w:rPr>
        <w:t>popravljanje wordneta glede na korpusne podatke</w:t>
      </w:r>
    </w:p>
    <w:p w:rsidR="00830CBA" w:rsidRDefault="00E314CD" w:rsidP="00830CBA">
      <w:pPr>
        <w:pStyle w:val="Heading1"/>
      </w:pPr>
      <w:bookmarkStart w:id="2" w:name="_Toc227506761"/>
      <w:bookmarkStart w:id="3" w:name="_Toc120855061"/>
      <w:r w:rsidRPr="00F37905">
        <w:t>Osnovni pojmi</w:t>
      </w:r>
      <w:bookmarkEnd w:id="2"/>
      <w:bookmarkEnd w:id="3"/>
    </w:p>
    <w:p w:rsidR="0078775C" w:rsidRDefault="00E314CD" w:rsidP="00F234F9">
      <w:pPr>
        <w:rPr>
          <w:lang w:val="sl-SI"/>
        </w:rPr>
      </w:pPr>
      <w:r w:rsidRPr="00557D54">
        <w:rPr>
          <w:lang w:val="sl-SI"/>
        </w:rPr>
        <w:t xml:space="preserve">Wordnet je pojmovno zasnovan semantični leksikon, v katerem so pojmi glede na pomen med seboj povezani s semantičnimi relacijami. Pojmi v wordnetu so razdeljeni na samostalniške, glagolske, pridevniške in prislovne. Vse besede, ki označujejo isti pojem in imajo isti pomen, so povezane v </w:t>
      </w:r>
      <w:r w:rsidRPr="00557D54">
        <w:rPr>
          <w:b/>
          <w:lang w:val="sl-SI"/>
        </w:rPr>
        <w:t>sinset</w:t>
      </w:r>
      <w:r w:rsidRPr="00557D54">
        <w:rPr>
          <w:lang w:val="sl-SI"/>
        </w:rPr>
        <w:t xml:space="preserve">. </w:t>
      </w:r>
      <w:r>
        <w:rPr>
          <w:lang w:val="sl-SI"/>
        </w:rPr>
        <w:t xml:space="preserve">Vsak sinset ima svoj </w:t>
      </w:r>
      <w:r w:rsidRPr="009E0D4D">
        <w:rPr>
          <w:b/>
          <w:lang w:val="sl-SI"/>
        </w:rPr>
        <w:t>ID</w:t>
      </w:r>
      <w:r>
        <w:rPr>
          <w:lang w:val="sl-SI"/>
        </w:rPr>
        <w:t xml:space="preserve">. </w:t>
      </w:r>
      <w:r w:rsidRPr="00557D54">
        <w:rPr>
          <w:lang w:val="sl-SI"/>
        </w:rPr>
        <w:t xml:space="preserve">Sopomenke v sinsetu imenujemo </w:t>
      </w:r>
      <w:r w:rsidRPr="00557D54">
        <w:rPr>
          <w:b/>
          <w:lang w:val="sl-SI"/>
        </w:rPr>
        <w:t>literali</w:t>
      </w:r>
      <w:r w:rsidRPr="00557D54">
        <w:rPr>
          <w:lang w:val="sl-SI"/>
        </w:rPr>
        <w:t>, ki so lahko eno- ali večbesedni. Poleg sopomenske relacije so v wordnetu označene še nad- in podpomenke, protipomenke ter holo- in meronimi. Sinset vsebuje tudi definicijo, primere rabe, področno oznako (npr. avtomobilizem) in povezavo na ontologijo.</w:t>
      </w:r>
      <w:r w:rsidR="0078775C">
        <w:rPr>
          <w:lang w:val="sl-SI"/>
        </w:rPr>
        <w:t xml:space="preserve"> Primer sinseta prikazuje Slika 1.</w:t>
      </w:r>
    </w:p>
    <w:p w:rsidR="0078775C" w:rsidRDefault="0078775C" w:rsidP="00F234F9">
      <w:pPr>
        <w:rPr>
          <w:lang w:val="sl-SI"/>
        </w:rPr>
      </w:pPr>
    </w:p>
    <w:p w:rsidR="00E314CD" w:rsidRDefault="007E35AD" w:rsidP="005F11F9">
      <w:pPr>
        <w:spacing w:after="0" w:line="240" w:lineRule="auto"/>
        <w:rPr>
          <w:lang w:val="sl-SI"/>
        </w:rPr>
      </w:pPr>
      <w:r>
        <w:rPr>
          <w:noProof/>
          <w:lang w:val="en-US"/>
        </w:rPr>
        <w:pict>
          <v:group id="_x0000_s1070" style="position:absolute;margin-left:31.05pt;margin-top:15.25pt;width:2in;height:156.45pt;z-index:251673600" coordorigin="2421,8469" coordsize="2880,3129" wrapcoords="-112 0 -112 1756 10800 3307 5625 3617 5175 3720 5175 5374 9450 6511 10800 6614 10800 8267 11925 9921 8887 11575 5287 11575 3825 11988 4050 13228 8775 14882 3375 15709 1125 16122 1125 17362 3150 18086 6187 18189 7987 19739 8100 20256 10237 21393 11475 21703 12712 21703 17662 21600 17662 19843 16875 19739 21600 19119 21600 17362 21150 17155 17662 16535 17662 14882 13275 14778 16312 14055 16425 13125 17662 11575 17662 9921 10800 8267 10800 6614 11812 6511 14962 5374 14962 3720 14512 3617 10687 3203 8212 1653 8212 0 -112 0">
            <v:shapetype id="_x0000_t202" coordsize="21600,21600" o:spt="202" path="m0,0l0,21600,21600,21600,21600,0xe">
              <v:stroke joinstyle="miter"/>
              <v:path gradientshapeok="t" o:connecttype="rect"/>
            </v:shapetype>
            <v:shape id="_x0000_s1055" type="#_x0000_t202" style="position:absolute;left:2421;top:8469;width:1080;height:255;mso-wrap-edited:f;mso-position-horizontal:absolute;mso-position-vertical:absolute" wrapcoords="0 0 21600 0 21600 21600 0 21600 0 0" fillcolor="#4f81bd [3204]" stroked="f">
              <v:fill o:detectmouseclick="t"/>
              <v:textbox style="mso-next-textbox:#_x0000_s1055" inset=".5mm,.5mm,.5mm,.5mm">
                <w:txbxContent>
                  <w:p w:rsidR="00EC2C24" w:rsidRPr="009F4D90" w:rsidRDefault="00EC2C24">
                    <w:pPr>
                      <w:rPr>
                        <w:sz w:val="16"/>
                      </w:rPr>
                    </w:pPr>
                    <w:proofErr w:type="spellStart"/>
                    <w:proofErr w:type="gramStart"/>
                    <w:r>
                      <w:rPr>
                        <w:sz w:val="16"/>
                      </w:rPr>
                      <w:t>iskalno</w:t>
                    </w:r>
                    <w:proofErr w:type="spellEnd"/>
                    <w:proofErr w:type="gramEnd"/>
                    <w:r>
                      <w:rPr>
                        <w:sz w:val="16"/>
                      </w:rPr>
                      <w:t xml:space="preserve"> </w:t>
                    </w:r>
                    <w:proofErr w:type="spellStart"/>
                    <w:r>
                      <w:rPr>
                        <w:sz w:val="16"/>
                      </w:rPr>
                      <w:t>okence</w:t>
                    </w:r>
                    <w:proofErr w:type="spellEnd"/>
                  </w:p>
                </w:txbxContent>
              </v:textbox>
            </v:shape>
            <v:shape id="_x0000_s1057" type="#_x0000_t202" style="position:absolute;left:3141;top:9009;width:1260;height:249;mso-wrap-edited:f;mso-position-horizontal:absolute;mso-position-vertical:absolute" wrapcoords="0 0 21600 0 21600 21600 0 21600 0 0" fillcolor="#4f81bd" stroked="f">
              <v:fill o:detectmouseclick="t"/>
              <v:textbox style="mso-next-textbox:#_x0000_s1057" inset=".5mm,.5mm,.5mm,.5mm">
                <w:txbxContent>
                  <w:p w:rsidR="00EC2C24" w:rsidRPr="009F4D90" w:rsidRDefault="00EC2C24" w:rsidP="009F4D90">
                    <w:pPr>
                      <w:rPr>
                        <w:sz w:val="16"/>
                      </w:rPr>
                    </w:pPr>
                    <w:proofErr w:type="spellStart"/>
                    <w:proofErr w:type="gramStart"/>
                    <w:r>
                      <w:rPr>
                        <w:sz w:val="16"/>
                      </w:rPr>
                      <w:t>seznam</w:t>
                    </w:r>
                    <w:proofErr w:type="spellEnd"/>
                    <w:proofErr w:type="gramEnd"/>
                    <w:r>
                      <w:rPr>
                        <w:sz w:val="16"/>
                      </w:rPr>
                      <w:t xml:space="preserve"> </w:t>
                    </w:r>
                    <w:proofErr w:type="spellStart"/>
                    <w:r>
                      <w:rPr>
                        <w:sz w:val="16"/>
                      </w:rPr>
                      <w:t>zadetkov</w:t>
                    </w:r>
                    <w:proofErr w:type="spellEnd"/>
                  </w:p>
                </w:txbxContent>
              </v:textbox>
            </v:shape>
            <v:shape id="_x0000_s1058" type="#_x0000_t202" style="position:absolute;left:4041;top:9909;width:723;height:249;mso-wrap-edited:f;mso-position-horizontal:absolute;mso-position-vertical:absolute" wrapcoords="0 0 21600 0 21600 21600 0 21600 0 0" fillcolor="#4f81bd" stroked="f">
              <v:fill o:detectmouseclick="t"/>
              <v:textbox style="mso-next-textbox:#_x0000_s1058" inset=".5mm,.5mm,.5mm,.5mm">
                <w:txbxContent>
                  <w:p w:rsidR="00EC2C24" w:rsidRPr="009F4D90" w:rsidRDefault="00EC2C24" w:rsidP="009F4D90">
                    <w:pPr>
                      <w:rPr>
                        <w:sz w:val="16"/>
                      </w:rPr>
                    </w:pPr>
                    <w:proofErr w:type="gramStart"/>
                    <w:r>
                      <w:rPr>
                        <w:sz w:val="16"/>
                      </w:rPr>
                      <w:t>id</w:t>
                    </w:r>
                    <w:proofErr w:type="gramEnd"/>
                    <w:r>
                      <w:rPr>
                        <w:sz w:val="16"/>
                      </w:rPr>
                      <w:t xml:space="preserve"> </w:t>
                    </w:r>
                    <w:proofErr w:type="spellStart"/>
                    <w:r>
                      <w:rPr>
                        <w:sz w:val="16"/>
                      </w:rPr>
                      <w:t>sinseta</w:t>
                    </w:r>
                    <w:proofErr w:type="spellEnd"/>
                  </w:p>
                </w:txbxContent>
              </v:textbox>
            </v:shape>
            <v:shape id="_x0000_s1060" type="#_x0000_t202" style="position:absolute;left:4041;top:10269;width:540;height:244;mso-wrap-edited:f;mso-position-horizontal:absolute;mso-position-vertical:absolute" wrapcoords="0 0 21600 0 21600 21600 0 21600 0 0" fillcolor="#4f81bd" stroked="f">
              <v:fill o:detectmouseclick="t"/>
              <v:textbox style="mso-next-textbox:#_x0000_s1060" inset=".5mm,.5mm,.5mm,.5mm">
                <w:txbxContent>
                  <w:p w:rsidR="00EC2C24" w:rsidRPr="009F4D90" w:rsidRDefault="00EC2C24" w:rsidP="009F4D90">
                    <w:pPr>
                      <w:rPr>
                        <w:sz w:val="16"/>
                      </w:rPr>
                    </w:pPr>
                    <w:proofErr w:type="spellStart"/>
                    <w:proofErr w:type="gramStart"/>
                    <w:r>
                      <w:rPr>
                        <w:sz w:val="16"/>
                      </w:rPr>
                      <w:t>literali</w:t>
                    </w:r>
                    <w:proofErr w:type="spellEnd"/>
                    <w:proofErr w:type="gramEnd"/>
                  </w:p>
                </w:txbxContent>
              </v:textbox>
            </v:shape>
            <v:shape id="_x0000_s1061" type="#_x0000_t202" style="position:absolute;left:4041;top:10629;width:723;height:249;mso-wrap-edited:f;mso-position-horizontal:absolute;mso-position-vertical:absolute" wrapcoords="0 0 21600 0 21600 21600 0 21600 0 0" fillcolor="#4f81bd" stroked="f">
              <v:fill o:detectmouseclick="t"/>
              <v:textbox style="mso-next-textbox:#_x0000_s1061" inset=".5mm,.5mm,.5mm,.5mm">
                <w:txbxContent>
                  <w:p w:rsidR="00EC2C24" w:rsidRPr="009F4D90" w:rsidRDefault="00EC2C24" w:rsidP="009F4D90">
                    <w:pPr>
                      <w:rPr>
                        <w:sz w:val="16"/>
                      </w:rPr>
                    </w:pPr>
                    <w:proofErr w:type="spellStart"/>
                    <w:proofErr w:type="gramStart"/>
                    <w:r>
                      <w:rPr>
                        <w:sz w:val="16"/>
                      </w:rPr>
                      <w:t>definicija</w:t>
                    </w:r>
                    <w:proofErr w:type="spellEnd"/>
                    <w:proofErr w:type="gramEnd"/>
                  </w:p>
                </w:txbxContent>
              </v:textbox>
            </v:shape>
            <v:shape id="_x0000_s1062" type="#_x0000_t202" style="position:absolute;left:4041;top:10989;width:1260;height:249;mso-wrap-edited:f;mso-position-horizontal:absolute;mso-position-vertical:absolute" wrapcoords="0 0 21600 0 21600 21600 0 21600 0 0" fillcolor="#4f81bd" stroked="f">
              <v:fill o:detectmouseclick="t"/>
              <v:textbox style="mso-next-textbox:#_x0000_s1062" inset=".5mm,.5mm,.5mm,.5mm">
                <w:txbxContent>
                  <w:p w:rsidR="00EC2C24" w:rsidRPr="009F4D90" w:rsidRDefault="00EC2C24" w:rsidP="009F4D90">
                    <w:pPr>
                      <w:rPr>
                        <w:sz w:val="16"/>
                      </w:rPr>
                    </w:pPr>
                    <w:proofErr w:type="spellStart"/>
                    <w:proofErr w:type="gramStart"/>
                    <w:r>
                      <w:rPr>
                        <w:sz w:val="16"/>
                      </w:rPr>
                      <w:t>področna</w:t>
                    </w:r>
                    <w:proofErr w:type="spellEnd"/>
                    <w:proofErr w:type="gramEnd"/>
                    <w:r>
                      <w:rPr>
                        <w:sz w:val="16"/>
                      </w:rPr>
                      <w:t xml:space="preserve"> </w:t>
                    </w:r>
                    <w:proofErr w:type="spellStart"/>
                    <w:r>
                      <w:rPr>
                        <w:sz w:val="16"/>
                      </w:rPr>
                      <w:t>oznaka</w:t>
                    </w:r>
                    <w:proofErr w:type="spellEnd"/>
                  </w:p>
                </w:txbxContent>
              </v:textbox>
            </v:shape>
            <v:shape id="_x0000_s1063" type="#_x0000_t202" style="position:absolute;left:4041;top:11349;width:723;height:249;mso-wrap-edited:f;mso-position-horizontal:absolute;mso-position-vertical:absolute" wrapcoords="0 0 21600 0 21600 21600 0 21600 0 0" fillcolor="#4f81bd" stroked="f">
              <v:fill o:detectmouseclick="t"/>
              <v:textbox style="mso-next-textbox:#_x0000_s1063" inset=".5mm,.5mm,.5mm,.5mm">
                <w:txbxContent>
                  <w:p w:rsidR="00EC2C24" w:rsidRPr="009F4D90" w:rsidRDefault="00EC2C24" w:rsidP="0078775C">
                    <w:pPr>
                      <w:rPr>
                        <w:sz w:val="16"/>
                      </w:rPr>
                    </w:pPr>
                    <w:proofErr w:type="spellStart"/>
                    <w:proofErr w:type="gramStart"/>
                    <w:r>
                      <w:rPr>
                        <w:sz w:val="16"/>
                      </w:rPr>
                      <w:t>relacije</w:t>
                    </w:r>
                    <w:proofErr w:type="spellEnd"/>
                    <w:proofErr w:type="gramEnd"/>
                  </w:p>
                </w:txbxContent>
              </v:textbox>
            </v:shape>
            <v:line id="_x0000_s1065" style="position:absolute;flip:x;mso-wrap-edited:f;mso-position-horizontal:absolute;mso-position-vertical:absolute" from="2961,10084" to="4041,10261" wrapcoords="-600 0 -900 14400 4800 27000 12900 28800 16800 39600 17100 39600 21900 39600 22200 39600 23100 28800 23100 12600 18300 7200 1500 0 -600 0" strokecolor="#4a7ebb" strokeweight="1pt">
              <v:fill o:detectmouseclick="t"/>
              <v:stroke endarrow="block"/>
              <v:shadow on="t" opacity="22938f" mv:blur="38100f" offset="0,2pt"/>
              <v:textbox inset=",7.2pt,,7.2pt"/>
            </v:line>
            <v:line id="_x0000_s1066" style="position:absolute;flip:x;mso-wrap-edited:f;mso-position-horizontal:absolute;mso-position-vertical:absolute" from="3501,10444" to="4041,10444" wrapcoords="-600 0 -900 14400 4800 27000 12900 28800 16800 39600 17100 39600 21900 39600 22200 39600 23100 28800 23100 12600 18300 7200 1500 0 -600 0" strokecolor="#4a7ebb" strokeweight="1pt">
              <v:fill o:detectmouseclick="t"/>
              <v:stroke endarrow="block"/>
              <v:shadow on="t" opacity="22938f" mv:blur="38100f" offset="0,2pt"/>
              <v:textbox inset=",7.2pt,,7.2pt"/>
            </v:line>
            <v:line id="_x0000_s1067" style="position:absolute;flip:x y;mso-wrap-edited:f;mso-position-horizontal:absolute;mso-position-vertical:absolute" from="3681,10629" to="4041,10809" wrapcoords="-600 0 -900 14400 4800 27000 12900 28800 16800 39600 17100 39600 21900 39600 22200 39600 23100 28800 23100 12600 18300 7200 1500 0 -600 0" strokecolor="#4a7ebb" strokeweight="1pt">
              <v:fill o:detectmouseclick="t"/>
              <v:stroke endarrow="block"/>
              <v:shadow on="t" opacity="22938f" mv:blur="38100f" offset="0,2pt"/>
              <v:textbox inset=",7.2pt,,7.2pt"/>
            </v:line>
            <v:line id="_x0000_s1068" style="position:absolute;flip:x y;mso-wrap-edited:f;mso-position-horizontal:absolute;mso-position-vertical:absolute" from="2601,10809" to="4041,11169" wrapcoords="-600 0 -900 14400 4800 27000 12900 28800 16800 39600 17100 39600 21900 39600 22200 39600 23100 28800 23100 12600 18300 7200 1500 0 -600 0" strokecolor="#4a7ebb" strokeweight="1pt">
              <v:fill o:detectmouseclick="t"/>
              <v:stroke endarrow="block"/>
              <v:shadow on="t" opacity="22938f" mv:blur="38100f" offset="0,2pt"/>
              <v:textbox inset=",7.2pt,,7.2pt"/>
            </v:line>
            <v:line id="_x0000_s1069" style="position:absolute;flip:x y;mso-wrap-edited:f;mso-position-horizontal:absolute;mso-position-vertical:absolute" from="3501,11169" to="4041,11529" wrapcoords="-600 0 -900 14400 4800 27000 12900 28800 16800 39600 17100 39600 21900 39600 22200 39600 23100 28800 23100 12600 18300 7200 1500 0 -600 0" strokecolor="#4a7ebb" strokeweight="1pt">
              <v:fill o:detectmouseclick="t"/>
              <v:stroke endarrow="block"/>
              <v:shadow on="t" opacity="22938f" mv:blur="38100f" offset="0,2pt"/>
              <v:textbox inset=",7.2pt,,7.2pt"/>
            </v:line>
          </v:group>
        </w:pict>
      </w:r>
      <w:r w:rsidR="00826DB4">
        <w:rPr>
          <w:noProof/>
          <w:lang w:val="en-US"/>
        </w:rPr>
        <w:drawing>
          <wp:anchor distT="0" distB="0" distL="114300" distR="114300" simplePos="0" relativeHeight="251672576" behindDoc="0" locked="0" layoutInCell="1" allowOverlap="1">
            <wp:simplePos x="0" y="0"/>
            <wp:positionH relativeFrom="column">
              <wp:posOffset>51435</wp:posOffset>
            </wp:positionH>
            <wp:positionV relativeFrom="paragraph">
              <wp:posOffset>193675</wp:posOffset>
            </wp:positionV>
            <wp:extent cx="5123180" cy="1834515"/>
            <wp:effectExtent l="25400" t="0" r="7620" b="0"/>
            <wp:wrapTopAndBottom/>
            <wp:docPr id="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b="30232"/>
                    <a:stretch>
                      <a:fillRect/>
                    </a:stretch>
                  </pic:blipFill>
                  <pic:spPr bwMode="auto">
                    <a:xfrm>
                      <a:off x="0" y="0"/>
                      <a:ext cx="5123180" cy="1834515"/>
                    </a:xfrm>
                    <a:prstGeom prst="rect">
                      <a:avLst/>
                    </a:prstGeom>
                    <a:noFill/>
                  </pic:spPr>
                </pic:pic>
              </a:graphicData>
            </a:graphic>
          </wp:anchor>
        </w:drawing>
      </w:r>
      <w:r w:rsidR="0078775C">
        <w:rPr>
          <w:lang w:val="sl-SI"/>
        </w:rPr>
        <w:t>Slika 1: Primer sinseta v wordnetu</w:t>
      </w:r>
    </w:p>
    <w:p w:rsidR="009418FE" w:rsidRDefault="009418FE" w:rsidP="00F234F9">
      <w:pPr>
        <w:rPr>
          <w:lang w:val="sl-SI"/>
        </w:rPr>
      </w:pPr>
    </w:p>
    <w:p w:rsidR="00E314CD" w:rsidRPr="00982C04" w:rsidRDefault="009418FE" w:rsidP="00F234F9">
      <w:pPr>
        <w:rPr>
          <w:rFonts w:asciiTheme="majorHAnsi" w:hAnsiTheme="majorHAnsi"/>
          <w:lang w:val="sl-SI"/>
        </w:rPr>
      </w:pPr>
      <w:r>
        <w:rPr>
          <w:lang w:val="sl-SI"/>
        </w:rPr>
        <w:t xml:space="preserve">Dodatne informacije o slovenskem wordnetu najdete na </w:t>
      </w:r>
      <w:r w:rsidR="00982C04">
        <w:rPr>
          <w:lang w:val="sl-SI"/>
        </w:rPr>
        <w:t xml:space="preserve">projektni spletni strani: </w:t>
      </w:r>
      <w:r w:rsidR="007E35AD">
        <w:fldChar w:fldCharType="begin"/>
      </w:r>
      <w:r w:rsidR="007E35AD">
        <w:instrText>HYPERLINK "http://lojze.lugos.si/~darja/slownet.html"</w:instrText>
      </w:r>
      <w:r w:rsidR="007E35AD">
        <w:fldChar w:fldCharType="separate"/>
      </w:r>
      <w:r w:rsidR="00982C04" w:rsidRPr="00982C04">
        <w:rPr>
          <w:rStyle w:val="Hyperlink"/>
          <w:rFonts w:asciiTheme="majorHAnsi" w:hAnsiTheme="majorHAnsi"/>
        </w:rPr>
        <w:t>http://lojze.lugos.si/~darja/slownet.html</w:t>
      </w:r>
      <w:r w:rsidR="007E35AD">
        <w:fldChar w:fldCharType="end"/>
      </w:r>
      <w:r w:rsidRPr="00982C04">
        <w:rPr>
          <w:rFonts w:asciiTheme="majorHAnsi" w:hAnsiTheme="majorHAnsi"/>
          <w:lang w:val="sl-SI"/>
        </w:rPr>
        <w:t>.</w:t>
      </w:r>
    </w:p>
    <w:p w:rsidR="00E314CD" w:rsidRPr="00F37905" w:rsidRDefault="0078775C" w:rsidP="00EF4D44">
      <w:pPr>
        <w:pStyle w:val="Heading1"/>
      </w:pPr>
      <w:r>
        <w:br w:type="page"/>
      </w:r>
      <w:bookmarkStart w:id="4" w:name="_Toc120855062"/>
      <w:r w:rsidR="00E314CD" w:rsidRPr="00F37905">
        <w:t>DEBVisDic</w:t>
      </w:r>
      <w:bookmarkEnd w:id="4"/>
    </w:p>
    <w:p w:rsidR="005F11F9" w:rsidRDefault="005F11F9" w:rsidP="0078775C">
      <w:pPr>
        <w:rPr>
          <w:lang w:val="sl-SI"/>
        </w:rPr>
      </w:pPr>
      <w:bookmarkStart w:id="5" w:name="_Toc227506762"/>
      <w:r w:rsidRPr="00557D54">
        <w:rPr>
          <w:lang w:val="sl-SI"/>
        </w:rPr>
        <w:t>DEBVisDic</w:t>
      </w:r>
      <w:r>
        <w:rPr>
          <w:lang w:val="sl-SI"/>
        </w:rPr>
        <w:t xml:space="preserve"> je orodje za pregledovanje wordneta in ga potrebujete za sodelovanje pri projektu. V njem</w:t>
      </w:r>
      <w:r w:rsidR="0078775C" w:rsidRPr="00557D54">
        <w:rPr>
          <w:lang w:val="sl-SI"/>
        </w:rPr>
        <w:t xml:space="preserve"> boste lahko </w:t>
      </w:r>
      <w:r>
        <w:rPr>
          <w:lang w:val="sl-SI"/>
        </w:rPr>
        <w:t>iskali</w:t>
      </w:r>
      <w:r w:rsidR="0078775C" w:rsidRPr="00557D54">
        <w:rPr>
          <w:lang w:val="sl-SI"/>
        </w:rPr>
        <w:t xml:space="preserve"> in popravljali </w:t>
      </w:r>
      <w:r>
        <w:rPr>
          <w:lang w:val="sl-SI"/>
        </w:rPr>
        <w:t xml:space="preserve">sinsete v </w:t>
      </w:r>
      <w:r w:rsidR="0078775C" w:rsidRPr="00557D54">
        <w:rPr>
          <w:lang w:val="sl-SI"/>
        </w:rPr>
        <w:t>avtomatsko izdelan</w:t>
      </w:r>
      <w:r>
        <w:rPr>
          <w:lang w:val="sl-SI"/>
        </w:rPr>
        <w:t>em</w:t>
      </w:r>
      <w:r w:rsidR="0078775C" w:rsidRPr="00557D54">
        <w:rPr>
          <w:lang w:val="sl-SI"/>
        </w:rPr>
        <w:t xml:space="preserve"> wordnet</w:t>
      </w:r>
      <w:r>
        <w:rPr>
          <w:lang w:val="sl-SI"/>
        </w:rPr>
        <w:t>u za slovenščino</w:t>
      </w:r>
      <w:r w:rsidR="0078775C" w:rsidRPr="00557D54">
        <w:rPr>
          <w:lang w:val="sl-SI"/>
        </w:rPr>
        <w:t xml:space="preserve"> in ga hkrati primerjali z angleškim wordnetom.</w:t>
      </w:r>
      <w:r>
        <w:rPr>
          <w:lang w:val="sl-SI"/>
        </w:rPr>
        <w:t xml:space="preserve"> DEBVisDic si morate najprej namestiti na svoj računalnik, nato pa preko interneta dostopate do slovenskega in angleškega wordneta.</w:t>
      </w:r>
    </w:p>
    <w:p w:rsidR="00E314CD" w:rsidRPr="005F11F9" w:rsidRDefault="00E314CD" w:rsidP="002B2F36">
      <w:pPr>
        <w:pStyle w:val="Heading2"/>
      </w:pPr>
      <w:bookmarkStart w:id="6" w:name="_Toc120855063"/>
      <w:proofErr w:type="spellStart"/>
      <w:r w:rsidRPr="00F37905">
        <w:t>Navodila</w:t>
      </w:r>
      <w:proofErr w:type="spellEnd"/>
      <w:r w:rsidRPr="00F37905">
        <w:t xml:space="preserve"> </w:t>
      </w:r>
      <w:proofErr w:type="spellStart"/>
      <w:r w:rsidRPr="00F37905">
        <w:t>za</w:t>
      </w:r>
      <w:proofErr w:type="spellEnd"/>
      <w:r w:rsidRPr="00F37905">
        <w:t xml:space="preserve"> </w:t>
      </w:r>
      <w:proofErr w:type="spellStart"/>
      <w:r w:rsidRPr="00F37905">
        <w:t>namestitev</w:t>
      </w:r>
      <w:proofErr w:type="spellEnd"/>
      <w:r w:rsidRPr="00F37905">
        <w:t xml:space="preserve"> </w:t>
      </w:r>
      <w:proofErr w:type="spellStart"/>
      <w:r w:rsidRPr="00F37905">
        <w:t>urejevalnika</w:t>
      </w:r>
      <w:proofErr w:type="spellEnd"/>
      <w:r w:rsidRPr="00F37905">
        <w:t xml:space="preserve"> </w:t>
      </w:r>
      <w:proofErr w:type="spellStart"/>
      <w:r w:rsidRPr="00F37905">
        <w:t>DEBVisDic</w:t>
      </w:r>
      <w:bookmarkEnd w:id="5"/>
      <w:bookmarkEnd w:id="6"/>
      <w:proofErr w:type="spellEnd"/>
    </w:p>
    <w:p w:rsidR="00294DE0" w:rsidRPr="00982C04" w:rsidRDefault="00E314CD" w:rsidP="00294DE0">
      <w:pPr>
        <w:rPr>
          <w:rFonts w:asciiTheme="majorHAnsi" w:hAnsiTheme="majorHAnsi"/>
          <w:lang w:val="sl-SI"/>
        </w:rPr>
      </w:pPr>
      <w:r w:rsidRPr="00294DE0">
        <w:rPr>
          <w:lang w:val="sl-SI"/>
        </w:rPr>
        <w:t>DEBVisDic deluje v operacijskem sistemu Windows.</w:t>
      </w:r>
      <w:r w:rsidR="00294DE0">
        <w:rPr>
          <w:lang w:val="sl-SI"/>
        </w:rPr>
        <w:t xml:space="preserve"> </w:t>
      </w:r>
      <w:r w:rsidRPr="00294DE0">
        <w:rPr>
          <w:lang w:val="sl-SI"/>
        </w:rPr>
        <w:t xml:space="preserve">Za namestitev DEBVisDica boste potrebovali spletni brskalnik Firefox 3, ki ga dobite </w:t>
      </w:r>
      <w:proofErr w:type="spellStart"/>
      <w:r w:rsidR="00982C04">
        <w:t>tukaj</w:t>
      </w:r>
      <w:proofErr w:type="spellEnd"/>
      <w:r w:rsidR="00982C04">
        <w:t xml:space="preserve">: </w:t>
      </w:r>
      <w:hyperlink r:id="rId9" w:history="1">
        <w:r w:rsidR="00982C04" w:rsidRPr="00982C04">
          <w:rPr>
            <w:rStyle w:val="Hyperlink"/>
            <w:rFonts w:asciiTheme="majorHAnsi" w:hAnsiTheme="majorHAnsi"/>
          </w:rPr>
          <w:t>http://www.mozilla.com/en-US/firefox/firefox.html</w:t>
        </w:r>
      </w:hyperlink>
      <w:r w:rsidR="00982C04" w:rsidRPr="00982C04">
        <w:rPr>
          <w:rFonts w:asciiTheme="majorHAnsi" w:hAnsiTheme="majorHAnsi"/>
        </w:rPr>
        <w:t xml:space="preserve"> </w:t>
      </w:r>
      <w:r w:rsidR="00294DE0" w:rsidRPr="00982C04">
        <w:rPr>
          <w:rFonts w:asciiTheme="majorHAnsi" w:hAnsiTheme="majorHAnsi"/>
        </w:rPr>
        <w:t>(</w:t>
      </w:r>
      <w:proofErr w:type="spellStart"/>
      <w:r w:rsidR="00294DE0" w:rsidRPr="00982C04">
        <w:rPr>
          <w:rFonts w:asciiTheme="majorHAnsi" w:hAnsiTheme="majorHAnsi"/>
        </w:rPr>
        <w:t>glej</w:t>
      </w:r>
      <w:proofErr w:type="spellEnd"/>
      <w:r w:rsidR="00294DE0" w:rsidRPr="00982C04">
        <w:rPr>
          <w:rFonts w:asciiTheme="majorHAnsi" w:hAnsiTheme="majorHAnsi"/>
        </w:rPr>
        <w:t xml:space="preserve"> </w:t>
      </w:r>
      <w:proofErr w:type="spellStart"/>
      <w:r w:rsidR="00294DE0" w:rsidRPr="00982C04">
        <w:rPr>
          <w:rFonts w:asciiTheme="majorHAnsi" w:hAnsiTheme="majorHAnsi"/>
        </w:rPr>
        <w:t>Sliko</w:t>
      </w:r>
      <w:proofErr w:type="spellEnd"/>
      <w:r w:rsidR="00294DE0" w:rsidRPr="00982C04">
        <w:rPr>
          <w:rFonts w:asciiTheme="majorHAnsi" w:hAnsiTheme="majorHAnsi"/>
        </w:rPr>
        <w:t xml:space="preserve"> 1)</w:t>
      </w:r>
      <w:r w:rsidRPr="00982C04">
        <w:rPr>
          <w:rFonts w:asciiTheme="majorHAnsi" w:hAnsiTheme="majorHAnsi"/>
          <w:lang w:val="sl-SI"/>
        </w:rPr>
        <w:t>.</w:t>
      </w:r>
    </w:p>
    <w:p w:rsidR="00294DE0" w:rsidRPr="00294DE0" w:rsidRDefault="00294DE0" w:rsidP="00294DE0">
      <w:pPr>
        <w:rPr>
          <w:lang w:val="sl-SI"/>
        </w:rPr>
      </w:pPr>
    </w:p>
    <w:p w:rsidR="00B84B8F" w:rsidRPr="00294DE0" w:rsidRDefault="00294DE0" w:rsidP="00294DE0">
      <w:pPr>
        <w:rPr>
          <w:lang w:val="sl-SI"/>
        </w:rPr>
      </w:pPr>
      <w:r>
        <w:rPr>
          <w:lang w:val="sl-SI"/>
        </w:rPr>
        <w:t>Slika 1: Namestitev urejevalnika Firefox 3.0.8</w:t>
      </w:r>
    </w:p>
    <w:p w:rsidR="00E314CD" w:rsidRPr="00B84B8F" w:rsidRDefault="007E35AD" w:rsidP="00B84B8F">
      <w:pPr>
        <w:rPr>
          <w:lang w:val="sl-SI"/>
        </w:rPr>
      </w:pPr>
      <w:r>
        <w:rPr>
          <w:noProof/>
          <w:lang w:val="en-US"/>
        </w:rPr>
        <w:pict>
          <v:oval id="_x0000_s1113" style="position:absolute;margin-left:229.05pt;margin-top:188.9pt;width:53.35pt;height:16.75pt;z-index:251703296;mso-wrap-edited:f;mso-position-horizontal:absolute;mso-position-vertical:absolute" wrapcoords="6000 -900 2850 0 -750 7200 -750 18900 1800 27000 4650 27900 17100 27900 19950 27000 22650 18900 22650 7200 18600 0 15450 -900 6000 -900" filled="f" fillcolor="#3f80cd" strokecolor="green" strokeweight="1.25pt">
            <v:fill color2="#9bc1ff" o:detectmouseclick="t" focusposition="" focussize=",90" type="gradient">
              <o:fill v:ext="view" type="gradientUnscaled"/>
            </v:fill>
            <v:shadow on="t" opacity="22938f" mv:blur="38100f" offset="0,2pt"/>
            <v:textbox inset=",7.2pt,,7.2pt"/>
          </v:oval>
        </w:pict>
      </w:r>
      <w:r w:rsidR="00B84B8F">
        <w:rPr>
          <w:noProof/>
          <w:lang w:val="en-US"/>
        </w:rPr>
        <w:drawing>
          <wp:inline distT="0" distB="0" distL="0" distR="0">
            <wp:extent cx="5169535" cy="2783295"/>
            <wp:effectExtent l="25400" t="0" r="1206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5170756" cy="2783952"/>
                    </a:xfrm>
                    <a:prstGeom prst="rect">
                      <a:avLst/>
                    </a:prstGeom>
                    <a:noFill/>
                    <a:ln w="9525">
                      <a:noFill/>
                      <a:miter lim="800000"/>
                      <a:headEnd/>
                      <a:tailEnd/>
                    </a:ln>
                  </pic:spPr>
                </pic:pic>
              </a:graphicData>
            </a:graphic>
          </wp:inline>
        </w:drawing>
      </w:r>
    </w:p>
    <w:p w:rsidR="00294DE0" w:rsidRPr="00982C04" w:rsidRDefault="00E314CD" w:rsidP="00294DE0">
      <w:pPr>
        <w:rPr>
          <w:rFonts w:asciiTheme="majorHAnsi" w:hAnsiTheme="majorHAnsi"/>
          <w:lang w:val="sl-SI"/>
        </w:rPr>
      </w:pPr>
      <w:r w:rsidRPr="00982C04">
        <w:rPr>
          <w:rFonts w:asciiTheme="majorHAnsi" w:hAnsiTheme="majorHAnsi"/>
          <w:lang w:val="sl-SI"/>
        </w:rPr>
        <w:t>Ko ste uspešno namestili Firefox, si morate namestiti še DEBVisDic klient, ki ga dobit</w:t>
      </w:r>
      <w:r w:rsidR="00982C04" w:rsidRPr="00982C04">
        <w:rPr>
          <w:rFonts w:asciiTheme="majorHAnsi" w:hAnsiTheme="majorHAnsi"/>
          <w:lang w:val="sl-SI"/>
        </w:rPr>
        <w:t xml:space="preserve">e tukaj: </w:t>
      </w:r>
      <w:hyperlink r:id="rId11" w:history="1">
        <w:r w:rsidR="00982C04" w:rsidRPr="00982C04">
          <w:rPr>
            <w:rStyle w:val="Hyperlink"/>
            <w:rFonts w:asciiTheme="majorHAnsi" w:hAnsiTheme="majorHAnsi"/>
          </w:rPr>
          <w:t>http://deb.fi.muni.cz/install.php</w:t>
        </w:r>
      </w:hyperlink>
      <w:r w:rsidR="00982C04" w:rsidRPr="00982C04">
        <w:rPr>
          <w:rFonts w:asciiTheme="majorHAnsi" w:hAnsiTheme="majorHAnsi"/>
          <w:color w:val="000000"/>
        </w:rPr>
        <w:t xml:space="preserve"> </w:t>
      </w:r>
      <w:r w:rsidRPr="00982C04">
        <w:rPr>
          <w:rFonts w:asciiTheme="majorHAnsi" w:hAnsiTheme="majorHAnsi"/>
          <w:lang w:val="sl-SI"/>
        </w:rPr>
        <w:t>(druga povezava na strani</w:t>
      </w:r>
      <w:r w:rsidR="00294DE0" w:rsidRPr="00982C04">
        <w:rPr>
          <w:rFonts w:asciiTheme="majorHAnsi" w:hAnsiTheme="majorHAnsi"/>
          <w:lang w:val="sl-SI"/>
        </w:rPr>
        <w:t>, glej Sliko 2</w:t>
      </w:r>
      <w:r w:rsidRPr="00982C04">
        <w:rPr>
          <w:rFonts w:asciiTheme="majorHAnsi" w:hAnsiTheme="majorHAnsi"/>
          <w:lang w:val="sl-SI"/>
        </w:rPr>
        <w:t>).</w:t>
      </w:r>
    </w:p>
    <w:p w:rsidR="00B84B8F" w:rsidRPr="00294DE0" w:rsidRDefault="00294DE0" w:rsidP="00FB2C12">
      <w:pPr>
        <w:spacing w:after="0" w:line="240" w:lineRule="auto"/>
        <w:rPr>
          <w:lang w:val="sl-SI"/>
        </w:rPr>
      </w:pPr>
      <w:r>
        <w:rPr>
          <w:lang w:val="sl-SI"/>
        </w:rPr>
        <w:br w:type="page"/>
        <w:t>Slika 2: Namestitev urejevalnika DEBVisDic</w:t>
      </w:r>
    </w:p>
    <w:p w:rsidR="00294DE0" w:rsidRDefault="007E35AD" w:rsidP="00B84B8F">
      <w:pPr>
        <w:ind w:left="360"/>
        <w:rPr>
          <w:lang w:val="sl-SI"/>
        </w:rPr>
      </w:pPr>
      <w:r>
        <w:rPr>
          <w:noProof/>
          <w:lang w:val="en-US"/>
        </w:rPr>
        <w:pict>
          <v:oval id="_x0000_s1116" style="position:absolute;left:0;text-align:left;margin-left:400.55pt;margin-top:42pt;width:34.75pt;height:11.55pt;z-index:251706368;mso-wrap-edited:f;mso-position-horizontal:absolute;mso-position-vertical:absolute" wrapcoords="6000 -900 2850 0 -750 7200 -750 18900 1800 27000 4650 27900 17100 27900 19950 27000 22650 18900 22650 7200 18600 0 15450 -900 6000 -900" filled="f" fillcolor="#3f80cd" strokecolor="green" strokeweight="1.25pt">
            <v:fill color2="#9bc1ff" o:detectmouseclick="t" focusposition="" focussize=",90" type="gradient">
              <o:fill v:ext="view" type="gradientUnscaled"/>
            </v:fill>
            <v:shadow on="t" opacity="22938f" mv:blur="38100f" offset="0,2pt"/>
            <v:textbox inset=",7.2pt,,7.2pt"/>
          </v:oval>
        </w:pict>
      </w:r>
      <w:r>
        <w:rPr>
          <w:noProof/>
          <w:lang w:val="en-US"/>
        </w:rPr>
        <w:pict>
          <v:oval id="_x0000_s1115" style="position:absolute;left:0;text-align:left;margin-left:292.05pt;margin-top:189.2pt;width:34.75pt;height:8.35pt;z-index:251705344;mso-wrap-edited:f;mso-position-horizontal:absolute;mso-position-vertical:absolute" wrapcoords="6000 -900 2850 0 -750 7200 -750 18900 1800 27000 4650 27900 17100 27900 19950 27000 22650 18900 22650 7200 18600 0 15450 -900 6000 -900" filled="f" fillcolor="#3f80cd" strokecolor="green" strokeweight="1.25pt">
            <v:fill color2="#9bc1ff" o:detectmouseclick="t" focusposition="" focussize=",90" type="gradient">
              <o:fill v:ext="view" type="gradientUnscaled"/>
            </v:fill>
            <v:shadow on="t" opacity="22938f" mv:blur="38100f" offset="0,2pt"/>
            <v:textbox inset=",7.2pt,,7.2pt"/>
          </v:oval>
        </w:pict>
      </w:r>
      <w:r>
        <w:rPr>
          <w:noProof/>
          <w:lang w:val="en-US"/>
        </w:rPr>
        <w:pict>
          <v:oval id="_x0000_s1114" style="position:absolute;left:0;text-align:left;margin-left:103.05pt;margin-top:144.2pt;width:44.35pt;height:16.15pt;z-index:251704320;mso-wrap-edited:f;mso-position-horizontal:absolute;mso-position-vertical:absolute" wrapcoords="6000 -900 2850 0 -750 7200 -750 18900 1800 27000 4650 27900 17100 27900 19950 27000 22650 18900 22650 7200 18600 0 15450 -900 6000 -900" filled="f" fillcolor="#3f80cd" strokecolor="green" strokeweight="1.25pt">
            <v:fill color2="#9bc1ff" o:detectmouseclick="t" focusposition="" focussize=",90" type="gradient">
              <o:fill v:ext="view" type="gradientUnscaled"/>
            </v:fill>
            <v:shadow on="t" opacity="22938f" mv:blur="38100f" offset="0,2pt"/>
            <v:textbox inset=",7.2pt,,7.2pt"/>
          </v:oval>
        </w:pict>
      </w:r>
      <w:r w:rsidR="00B84B8F">
        <w:rPr>
          <w:noProof/>
          <w:lang w:val="en-US"/>
        </w:rPr>
        <w:drawing>
          <wp:inline distT="0" distB="0" distL="0" distR="0">
            <wp:extent cx="5270500" cy="2665692"/>
            <wp:effectExtent l="25400" t="0" r="0"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5270500" cy="2665692"/>
                    </a:xfrm>
                    <a:prstGeom prst="rect">
                      <a:avLst/>
                    </a:prstGeom>
                    <a:noFill/>
                    <a:ln w="9525">
                      <a:noFill/>
                      <a:miter lim="800000"/>
                      <a:headEnd/>
                      <a:tailEnd/>
                    </a:ln>
                  </pic:spPr>
                </pic:pic>
              </a:graphicData>
            </a:graphic>
          </wp:inline>
        </w:drawing>
      </w:r>
    </w:p>
    <w:p w:rsidR="00E314CD" w:rsidRPr="00B84B8F" w:rsidRDefault="00E314CD" w:rsidP="00B84B8F">
      <w:pPr>
        <w:ind w:left="360"/>
        <w:rPr>
          <w:lang w:val="sl-SI"/>
        </w:rPr>
      </w:pPr>
    </w:p>
    <w:p w:rsidR="00FB2C12" w:rsidRDefault="00B84B8F" w:rsidP="00294DE0">
      <w:pPr>
        <w:rPr>
          <w:lang w:val="sl-SI"/>
        </w:rPr>
      </w:pPr>
      <w:r w:rsidRPr="00294DE0">
        <w:rPr>
          <w:lang w:val="sl-SI"/>
        </w:rPr>
        <w:t>Zdaj ponovno zaženite Firefox</w:t>
      </w:r>
      <w:r w:rsidR="00E314CD" w:rsidRPr="00294DE0">
        <w:rPr>
          <w:lang w:val="sl-SI"/>
        </w:rPr>
        <w:t xml:space="preserve">. Pojdite na naslov </w:t>
      </w:r>
      <w:r w:rsidR="007E35AD">
        <w:fldChar w:fldCharType="begin"/>
      </w:r>
      <w:r w:rsidR="007C7ED8">
        <w:instrText>HYPERLINK "https://wordnet.gled.org:9001"</w:instrText>
      </w:r>
      <w:r w:rsidR="007E35AD">
        <w:fldChar w:fldCharType="separate"/>
      </w:r>
      <w:r w:rsidR="00E314CD" w:rsidRPr="00294DE0">
        <w:rPr>
          <w:rStyle w:val="Hyperlink"/>
          <w:lang w:val="sl-SI"/>
        </w:rPr>
        <w:t>https://wordnet.gled.org:9001</w:t>
      </w:r>
      <w:r w:rsidR="007E35AD">
        <w:fldChar w:fldCharType="end"/>
      </w:r>
      <w:r w:rsidR="00E314CD" w:rsidRPr="00294DE0">
        <w:rPr>
          <w:lang w:val="sl-SI"/>
        </w:rPr>
        <w:t xml:space="preserve"> in</w:t>
      </w:r>
      <w:r w:rsidR="00294DE0" w:rsidRPr="00294DE0">
        <w:rPr>
          <w:lang w:val="sl-SI"/>
        </w:rPr>
        <w:t xml:space="preserve"> potrdite izjemo za certifikat (glej Sliko 3). Nato zaženite DEBVisDic (Tools </w:t>
      </w:r>
      <w:r w:rsidR="00294DE0" w:rsidRPr="00294DE0">
        <w:rPr>
          <w:rFonts w:ascii="Arial Unicode MS" w:eastAsia="Arial Unicode MS" w:hAnsi="Arial Unicode MS" w:cs="Arial Unicode MS" w:hint="eastAsia"/>
          <w:lang w:val="sl-SI"/>
        </w:rPr>
        <w:t>→</w:t>
      </w:r>
      <w:r w:rsidR="00294DE0">
        <w:rPr>
          <w:lang w:val="sl-SI"/>
        </w:rPr>
        <w:t xml:space="preserve"> DEBVisDic, </w:t>
      </w:r>
      <w:r w:rsidR="00294DE0" w:rsidRPr="00294DE0">
        <w:rPr>
          <w:lang w:val="sl-SI"/>
        </w:rPr>
        <w:t>glej Sliko 4).</w:t>
      </w:r>
    </w:p>
    <w:p w:rsidR="00294DE0" w:rsidRDefault="00294DE0" w:rsidP="00294DE0">
      <w:pPr>
        <w:rPr>
          <w:lang w:val="sl-SI"/>
        </w:rPr>
      </w:pPr>
    </w:p>
    <w:p w:rsidR="00B84B8F" w:rsidRPr="00294DE0" w:rsidRDefault="00FB2C12" w:rsidP="00294DE0">
      <w:pPr>
        <w:rPr>
          <w:lang w:val="sl-SI"/>
        </w:rPr>
      </w:pPr>
      <w:r>
        <w:rPr>
          <w:lang w:val="sl-SI"/>
        </w:rPr>
        <w:t>Slika 3</w:t>
      </w:r>
      <w:r w:rsidR="00294DE0">
        <w:rPr>
          <w:lang w:val="sl-SI"/>
        </w:rPr>
        <w:t xml:space="preserve">: </w:t>
      </w:r>
      <w:r>
        <w:rPr>
          <w:lang w:val="sl-SI"/>
        </w:rPr>
        <w:t>Dodajanje izjeme za certifikat</w:t>
      </w:r>
    </w:p>
    <w:p w:rsidR="00FB2C12" w:rsidRDefault="007E35AD" w:rsidP="00FB2C12">
      <w:pPr>
        <w:rPr>
          <w:lang w:val="sl-SI"/>
        </w:rPr>
      </w:pPr>
      <w:r>
        <w:rPr>
          <w:noProof/>
          <w:lang w:val="en-US"/>
        </w:rPr>
        <w:pict>
          <v:oval id="_x0000_s1119" style="position:absolute;margin-left:138pt;margin-top:201.05pt;width:81.4pt;height:10.85pt;z-index:251708416;mso-wrap-edited:f;mso-position-horizontal:absolute;mso-position-vertical:absolute" wrapcoords="6000 -900 2850 0 -750 7200 -750 18900 1800 27000 4650 27900 17100 27900 19950 27000 22650 18900 22650 7200 18600 0 15450 -900 6000 -900" filled="f" fillcolor="#3f80cd" strokecolor="green" strokeweight="1.25pt">
            <v:fill color2="#9bc1ff" o:detectmouseclick="t" focusposition="" focussize=",90" type="gradient">
              <o:fill v:ext="view" type="gradientUnscaled"/>
            </v:fill>
            <v:shadow on="t" opacity="22938f" mv:blur="38100f" offset="0,2pt"/>
            <v:textbox inset=",7.2pt,,7.2pt"/>
          </v:oval>
        </w:pict>
      </w:r>
      <w:r>
        <w:rPr>
          <w:noProof/>
          <w:lang w:val="en-US"/>
        </w:rPr>
        <w:pict>
          <v:oval id="_x0000_s1118" style="position:absolute;margin-left:121.05pt;margin-top:1.95pt;width:97.75pt;height:19.35pt;z-index:251707392;mso-wrap-edited:f;mso-position-horizontal:absolute;mso-position-vertical:absolute" wrapcoords="6000 -900 2850 0 -750 7200 -750 18900 1800 27000 4650 27900 17100 27900 19950 27000 22650 18900 22650 7200 18600 0 15450 -900 6000 -900" filled="f" fillcolor="#3f80cd" strokecolor="green" strokeweight="1.25pt">
            <v:fill color2="#9bc1ff" o:detectmouseclick="t" focusposition="" focussize=",90" type="gradient">
              <o:fill v:ext="view" type="gradientUnscaled"/>
            </v:fill>
            <v:shadow on="t" opacity="22938f" mv:blur="38100f" offset="0,2pt"/>
            <v:textbox inset=",7.2pt,,7.2pt"/>
          </v:oval>
        </w:pict>
      </w:r>
      <w:r w:rsidR="00B84B8F">
        <w:rPr>
          <w:noProof/>
          <w:lang w:val="en-US"/>
        </w:rPr>
        <w:drawing>
          <wp:inline distT="0" distB="0" distL="0" distR="0">
            <wp:extent cx="5270500" cy="2967202"/>
            <wp:effectExtent l="25400" t="0" r="0" b="0"/>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5270500" cy="2967202"/>
                    </a:xfrm>
                    <a:prstGeom prst="rect">
                      <a:avLst/>
                    </a:prstGeom>
                    <a:noFill/>
                    <a:ln w="9525">
                      <a:noFill/>
                      <a:miter lim="800000"/>
                      <a:headEnd/>
                      <a:tailEnd/>
                    </a:ln>
                  </pic:spPr>
                </pic:pic>
              </a:graphicData>
            </a:graphic>
          </wp:inline>
        </w:drawing>
      </w:r>
    </w:p>
    <w:p w:rsidR="00FB2C12" w:rsidRDefault="00FB2C12" w:rsidP="00B84B8F">
      <w:pPr>
        <w:ind w:left="360"/>
        <w:rPr>
          <w:lang w:val="sl-SI"/>
        </w:rPr>
      </w:pPr>
    </w:p>
    <w:p w:rsidR="00B84B8F" w:rsidRDefault="00FB2C12" w:rsidP="00FB2C12">
      <w:pPr>
        <w:spacing w:after="0" w:line="240" w:lineRule="auto"/>
        <w:rPr>
          <w:lang w:val="sl-SI"/>
        </w:rPr>
      </w:pPr>
      <w:r>
        <w:rPr>
          <w:lang w:val="sl-SI"/>
        </w:rPr>
        <w:br w:type="page"/>
        <w:t>Slika 4: Zagon urejevalnika DEBVisDic</w:t>
      </w:r>
    </w:p>
    <w:p w:rsidR="00B84B8F" w:rsidRDefault="00B84B8F" w:rsidP="00FB2C12">
      <w:pPr>
        <w:rPr>
          <w:lang w:val="sl-SI"/>
        </w:rPr>
      </w:pPr>
      <w:r>
        <w:rPr>
          <w:noProof/>
          <w:lang w:val="en-US"/>
        </w:rPr>
        <w:drawing>
          <wp:inline distT="0" distB="0" distL="0" distR="0">
            <wp:extent cx="2769235" cy="1533888"/>
            <wp:effectExtent l="25400" t="0" r="0" b="0"/>
            <wp:docPr id="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2773116" cy="1536038"/>
                    </a:xfrm>
                    <a:prstGeom prst="rect">
                      <a:avLst/>
                    </a:prstGeom>
                    <a:noFill/>
                    <a:ln w="9525">
                      <a:noFill/>
                      <a:miter lim="800000"/>
                      <a:headEnd/>
                      <a:tailEnd/>
                    </a:ln>
                  </pic:spPr>
                </pic:pic>
              </a:graphicData>
            </a:graphic>
          </wp:inline>
        </w:drawing>
      </w:r>
    </w:p>
    <w:p w:rsidR="00FB2C12" w:rsidRDefault="00FB2C12" w:rsidP="00FB2C12">
      <w:pPr>
        <w:rPr>
          <w:lang w:val="sl-SI"/>
        </w:rPr>
      </w:pPr>
    </w:p>
    <w:p w:rsidR="00FB2C12" w:rsidRDefault="00FB2C12" w:rsidP="00FB2C12">
      <w:pPr>
        <w:rPr>
          <w:lang w:val="sl-SI"/>
        </w:rPr>
      </w:pPr>
      <w:r>
        <w:rPr>
          <w:lang w:val="sl-SI"/>
        </w:rPr>
        <w:t>Ko ste DEBVisDic zagnali, se vam o</w:t>
      </w:r>
      <w:r w:rsidR="00B84B8F" w:rsidRPr="00FB2C12">
        <w:rPr>
          <w:lang w:val="sl-SI"/>
        </w:rPr>
        <w:t>dpre prijavno okno, vendar se sprva</w:t>
      </w:r>
      <w:r w:rsidR="00E314CD" w:rsidRPr="00FB2C12">
        <w:rPr>
          <w:lang w:val="sl-SI"/>
        </w:rPr>
        <w:t xml:space="preserve"> ne boste mogli prijaviti, zato zaprite prijavno okno in spremenite naslov strežnika za DEBVisDic. Pojdite na Settings </w:t>
      </w:r>
      <w:r w:rsidR="00E314CD" w:rsidRPr="00FB2C12">
        <w:rPr>
          <w:rFonts w:ascii="Arial Unicode MS" w:eastAsia="Arial Unicode MS" w:hAnsi="Arial Unicode MS" w:cs="Arial Unicode MS" w:hint="eastAsia"/>
          <w:lang w:val="sl-SI"/>
        </w:rPr>
        <w:t>→</w:t>
      </w:r>
      <w:r w:rsidR="00E314CD" w:rsidRPr="00FB2C12">
        <w:rPr>
          <w:lang w:val="sl-SI"/>
        </w:rPr>
        <w:t xml:space="preserve"> Connection Settings in v okence Server Address vpišite </w:t>
      </w:r>
      <w:hyperlink r:id="rId15" w:history="1">
        <w:r w:rsidR="00E314CD" w:rsidRPr="00FB2C12">
          <w:rPr>
            <w:rStyle w:val="Hyperlink"/>
            <w:lang w:val="sl-SI"/>
          </w:rPr>
          <w:t>https://wordnet.gled.org:9001</w:t>
        </w:r>
      </w:hyperlink>
      <w:r w:rsidR="00E314CD" w:rsidRPr="00FB2C12">
        <w:rPr>
          <w:lang w:val="sl-SI"/>
        </w:rPr>
        <w:t>. Ostalih nastavitev ne spreminjajte in kliknite OK</w:t>
      </w:r>
      <w:r>
        <w:rPr>
          <w:lang w:val="sl-SI"/>
        </w:rPr>
        <w:t xml:space="preserve"> (glej Sliko 5)</w:t>
      </w:r>
      <w:r w:rsidR="00E314CD" w:rsidRPr="00FB2C12">
        <w:rPr>
          <w:lang w:val="sl-SI"/>
        </w:rPr>
        <w:t>.</w:t>
      </w:r>
    </w:p>
    <w:p w:rsidR="00FB2C12" w:rsidRDefault="00FB2C12" w:rsidP="00FB2C12">
      <w:pPr>
        <w:rPr>
          <w:lang w:val="sl-SI"/>
        </w:rPr>
      </w:pPr>
    </w:p>
    <w:p w:rsidR="00294DE0" w:rsidRPr="00FB2C12" w:rsidRDefault="00FB2C12" w:rsidP="00FB2C12">
      <w:pPr>
        <w:rPr>
          <w:lang w:val="sl-SI"/>
        </w:rPr>
      </w:pPr>
      <w:r>
        <w:rPr>
          <w:lang w:val="sl-SI"/>
        </w:rPr>
        <w:t>Slika 5: Nastavitev strežnika za dostop do wordneta</w:t>
      </w:r>
    </w:p>
    <w:p w:rsidR="00294DE0" w:rsidRDefault="00FB2C12" w:rsidP="00FB2C12">
      <w:pPr>
        <w:rPr>
          <w:lang w:val="sl-SI"/>
        </w:rPr>
      </w:pPr>
      <w:r>
        <w:rPr>
          <w:noProof/>
          <w:lang w:val="en-US"/>
        </w:rPr>
        <w:drawing>
          <wp:inline distT="0" distB="0" distL="0" distR="0">
            <wp:extent cx="1511935" cy="817755"/>
            <wp:effectExtent l="25400" t="0" r="12065" b="0"/>
            <wp:docPr id="3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srcRect/>
                    <a:stretch>
                      <a:fillRect/>
                    </a:stretch>
                  </pic:blipFill>
                  <pic:spPr bwMode="auto">
                    <a:xfrm>
                      <a:off x="0" y="0"/>
                      <a:ext cx="1522454" cy="823444"/>
                    </a:xfrm>
                    <a:prstGeom prst="rect">
                      <a:avLst/>
                    </a:prstGeom>
                    <a:noFill/>
                    <a:ln w="9525">
                      <a:noFill/>
                      <a:miter lim="800000"/>
                      <a:headEnd/>
                      <a:tailEnd/>
                    </a:ln>
                  </pic:spPr>
                </pic:pic>
              </a:graphicData>
            </a:graphic>
          </wp:inline>
        </w:drawing>
      </w:r>
    </w:p>
    <w:p w:rsidR="00E314CD" w:rsidRPr="00294DE0" w:rsidRDefault="007E35AD" w:rsidP="00FB2C12">
      <w:pPr>
        <w:rPr>
          <w:lang w:val="sl-SI"/>
        </w:rPr>
      </w:pPr>
      <w:r>
        <w:rPr>
          <w:noProof/>
          <w:lang w:val="en-US"/>
        </w:rPr>
        <w:pict>
          <v:oval id="_x0000_s1122" style="position:absolute;margin-left:44.25pt;margin-top:65.05pt;width:34.75pt;height:11.8pt;z-index:251709440;mso-wrap-edited:f;mso-position-horizontal:absolute;mso-position-vertical:absolute" wrapcoords="6000 -900 2850 0 -750 7200 -750 18900 1800 27000 4650 27900 17100 27900 19950 27000 22650 18900 22650 7200 18600 0 15450 -900 6000 -900" filled="f" fillcolor="#3f80cd" strokecolor="green" strokeweight="1.25pt">
            <v:fill color2="#9bc1ff" o:detectmouseclick="t" focusposition="" focussize=",90" type="gradient">
              <o:fill v:ext="view" type="gradientUnscaled"/>
            </v:fill>
            <v:shadow on="t" opacity="22938f" mv:blur="38100f" offset="0,2pt"/>
            <v:textbox inset=",7.2pt,,7.2pt"/>
          </v:oval>
        </w:pict>
      </w:r>
      <w:r w:rsidR="00294DE0">
        <w:rPr>
          <w:noProof/>
          <w:lang w:val="en-US"/>
        </w:rPr>
        <w:drawing>
          <wp:inline distT="0" distB="0" distL="0" distR="0">
            <wp:extent cx="1519191" cy="1057617"/>
            <wp:effectExtent l="25400" t="0" r="4809" b="0"/>
            <wp:docPr id="3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srcRect/>
                    <a:stretch>
                      <a:fillRect/>
                    </a:stretch>
                  </pic:blipFill>
                  <pic:spPr bwMode="auto">
                    <a:xfrm>
                      <a:off x="0" y="0"/>
                      <a:ext cx="1523341" cy="1060506"/>
                    </a:xfrm>
                    <a:prstGeom prst="rect">
                      <a:avLst/>
                    </a:prstGeom>
                    <a:noFill/>
                    <a:ln w="9525">
                      <a:noFill/>
                      <a:miter lim="800000"/>
                      <a:headEnd/>
                      <a:tailEnd/>
                    </a:ln>
                  </pic:spPr>
                </pic:pic>
              </a:graphicData>
            </a:graphic>
          </wp:inline>
        </w:drawing>
      </w:r>
    </w:p>
    <w:p w:rsidR="00FB2C12" w:rsidRDefault="00E314CD" w:rsidP="00FB2C12">
      <w:pPr>
        <w:rPr>
          <w:lang w:val="sl-SI"/>
        </w:rPr>
      </w:pPr>
      <w:r w:rsidRPr="00FB2C12">
        <w:rPr>
          <w:lang w:val="sl-SI"/>
        </w:rPr>
        <w:t>Zdaj v prijavno okno vpišite svoje uporabniško ime in geslo</w:t>
      </w:r>
      <w:r w:rsidR="00FB2C12">
        <w:rPr>
          <w:lang w:val="sl-SI"/>
        </w:rPr>
        <w:t>, kot prikazuje Slika 6</w:t>
      </w:r>
      <w:r w:rsidRPr="00FB2C12">
        <w:rPr>
          <w:lang w:val="sl-SI"/>
        </w:rPr>
        <w:t>.</w:t>
      </w:r>
    </w:p>
    <w:p w:rsidR="00FB2C12" w:rsidRDefault="00FB2C12" w:rsidP="00FB2C12">
      <w:pPr>
        <w:rPr>
          <w:lang w:val="sl-SI"/>
        </w:rPr>
      </w:pPr>
    </w:p>
    <w:p w:rsidR="00294DE0" w:rsidRPr="00FB2C12" w:rsidRDefault="00FB2C12" w:rsidP="00FB2C12">
      <w:pPr>
        <w:rPr>
          <w:lang w:val="sl-SI"/>
        </w:rPr>
      </w:pPr>
      <w:r>
        <w:rPr>
          <w:lang w:val="sl-SI"/>
        </w:rPr>
        <w:t>Slika 6: Prijava na strežnik</w:t>
      </w:r>
    </w:p>
    <w:p w:rsidR="00E314CD" w:rsidRPr="00294DE0" w:rsidRDefault="007E35AD" w:rsidP="00FB2C12">
      <w:pPr>
        <w:rPr>
          <w:lang w:val="sl-SI"/>
        </w:rPr>
      </w:pPr>
      <w:r>
        <w:rPr>
          <w:noProof/>
          <w:lang w:val="en-US"/>
        </w:rPr>
        <w:pict>
          <v:oval id="_x0000_s1123" style="position:absolute;margin-left:93.4pt;margin-top:67.45pt;width:34.75pt;height:11.8pt;z-index:251710464;mso-wrap-edited:f;mso-position-horizontal:absolute;mso-position-vertical:absolute" wrapcoords="6000 -900 2850 0 -750 7200 -750 18900 1800 27000 4650 27900 17100 27900 19950 27000 22650 18900 22650 7200 18600 0 15450 -900 6000 -900" filled="f" fillcolor="#3f80cd" strokecolor="green" strokeweight="1.25pt">
            <v:fill color2="#9bc1ff" o:detectmouseclick="t" focusposition="" focussize=",90" type="gradient">
              <o:fill v:ext="view" type="gradientUnscaled"/>
            </v:fill>
            <v:shadow on="t" opacity="22938f" mv:blur="38100f" offset="0,2pt"/>
            <v:textbox inset=",7.2pt,,7.2pt"/>
          </v:oval>
        </w:pict>
      </w:r>
      <w:r w:rsidR="00294DE0">
        <w:rPr>
          <w:noProof/>
          <w:lang w:val="en-US"/>
        </w:rPr>
        <w:drawing>
          <wp:inline distT="0" distB="0" distL="0" distR="0">
            <wp:extent cx="3226435" cy="1068678"/>
            <wp:effectExtent l="25400" t="0" r="0" b="0"/>
            <wp:docPr id="3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srcRect/>
                    <a:stretch>
                      <a:fillRect/>
                    </a:stretch>
                  </pic:blipFill>
                  <pic:spPr bwMode="auto">
                    <a:xfrm>
                      <a:off x="0" y="0"/>
                      <a:ext cx="3230766" cy="1070113"/>
                    </a:xfrm>
                    <a:prstGeom prst="rect">
                      <a:avLst/>
                    </a:prstGeom>
                    <a:noFill/>
                    <a:ln w="9525">
                      <a:noFill/>
                      <a:miter lim="800000"/>
                      <a:headEnd/>
                      <a:tailEnd/>
                    </a:ln>
                  </pic:spPr>
                </pic:pic>
              </a:graphicData>
            </a:graphic>
          </wp:inline>
        </w:drawing>
      </w:r>
    </w:p>
    <w:p w:rsidR="00FB2C12" w:rsidRDefault="00FB2C12" w:rsidP="00FB2C12">
      <w:pPr>
        <w:rPr>
          <w:lang w:val="sl-SI"/>
        </w:rPr>
      </w:pPr>
      <w:r>
        <w:rPr>
          <w:lang w:val="sl-SI"/>
        </w:rPr>
        <w:t>K</w:t>
      </w:r>
      <w:r w:rsidR="00E314CD" w:rsidRPr="00FB2C12">
        <w:rPr>
          <w:lang w:val="sl-SI"/>
        </w:rPr>
        <w:t xml:space="preserve">o ste se uspešno prijavili na strežnik, pojdite na Settings </w:t>
      </w:r>
      <w:r w:rsidR="00E314CD" w:rsidRPr="00FB2C12">
        <w:rPr>
          <w:rFonts w:ascii="Arial Unicode MS" w:eastAsia="Arial Unicode MS" w:hAnsi="Arial Unicode MS" w:cs="Arial Unicode MS" w:hint="eastAsia"/>
          <w:lang w:val="sl-SI"/>
        </w:rPr>
        <w:t>→</w:t>
      </w:r>
      <w:r w:rsidR="00E314CD" w:rsidRPr="00FB2C12">
        <w:rPr>
          <w:lang w:val="sl-SI"/>
        </w:rPr>
        <w:t xml:space="preserve"> Preferences in izberite slovenski in angleški wordnet ter ju dodajte s klikom na gumb Add. Nato kliknite OK</w:t>
      </w:r>
      <w:r>
        <w:rPr>
          <w:lang w:val="sl-SI"/>
        </w:rPr>
        <w:t xml:space="preserve"> (glej Sliko 7)</w:t>
      </w:r>
      <w:r w:rsidR="00E314CD" w:rsidRPr="00FB2C12">
        <w:rPr>
          <w:lang w:val="sl-SI"/>
        </w:rPr>
        <w:t>.</w:t>
      </w:r>
    </w:p>
    <w:p w:rsidR="00FB2C12" w:rsidRDefault="00FB2C12" w:rsidP="00FB2C12">
      <w:pPr>
        <w:rPr>
          <w:lang w:val="sl-SI"/>
        </w:rPr>
      </w:pPr>
    </w:p>
    <w:p w:rsidR="00294DE0" w:rsidRPr="00FB2C12" w:rsidRDefault="00FB2C12" w:rsidP="00FB2C12">
      <w:pPr>
        <w:rPr>
          <w:lang w:val="sl-SI"/>
        </w:rPr>
      </w:pPr>
      <w:r>
        <w:rPr>
          <w:lang w:val="sl-SI"/>
        </w:rPr>
        <w:t>Slika 7: Dodajanje slovenskega in angleškega wordneta</w:t>
      </w:r>
    </w:p>
    <w:p w:rsidR="00294DE0" w:rsidRDefault="00294DE0" w:rsidP="00FB2C12">
      <w:pPr>
        <w:rPr>
          <w:lang w:val="sl-SI"/>
        </w:rPr>
      </w:pPr>
      <w:r>
        <w:rPr>
          <w:noProof/>
          <w:lang w:val="en-US"/>
        </w:rPr>
        <w:drawing>
          <wp:inline distT="0" distB="0" distL="0" distR="0">
            <wp:extent cx="5270500" cy="837454"/>
            <wp:effectExtent l="25400" t="0" r="0" b="0"/>
            <wp:docPr id="3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srcRect/>
                    <a:stretch>
                      <a:fillRect/>
                    </a:stretch>
                  </pic:blipFill>
                  <pic:spPr bwMode="auto">
                    <a:xfrm>
                      <a:off x="0" y="0"/>
                      <a:ext cx="5270500" cy="837454"/>
                    </a:xfrm>
                    <a:prstGeom prst="rect">
                      <a:avLst/>
                    </a:prstGeom>
                    <a:noFill/>
                    <a:ln w="9525">
                      <a:noFill/>
                      <a:miter lim="800000"/>
                      <a:headEnd/>
                      <a:tailEnd/>
                    </a:ln>
                  </pic:spPr>
                </pic:pic>
              </a:graphicData>
            </a:graphic>
          </wp:inline>
        </w:drawing>
      </w:r>
    </w:p>
    <w:p w:rsidR="00E314CD" w:rsidRPr="00294DE0" w:rsidRDefault="007E35AD" w:rsidP="00FB2C12">
      <w:pPr>
        <w:rPr>
          <w:lang w:val="sl-SI"/>
        </w:rPr>
      </w:pPr>
      <w:r>
        <w:rPr>
          <w:noProof/>
          <w:lang w:val="en-US"/>
        </w:rPr>
        <w:pict>
          <v:oval id="_x0000_s1124" style="position:absolute;margin-left:188pt;margin-top:55.7pt;width:34.75pt;height:11.8pt;z-index:251711488;mso-wrap-edited:f;mso-position-horizontal:absolute;mso-position-vertical:absolute" wrapcoords="6000 -900 2850 0 -750 7200 -750 18900 1800 27000 4650 27900 17100 27900 19950 27000 22650 18900 22650 7200 18600 0 15450 -900 6000 -900" filled="f" fillcolor="#3f80cd" strokecolor="green" strokeweight="1.25pt">
            <v:fill color2="#9bc1ff" o:detectmouseclick="t" focusposition="" focussize=",90" type="gradient">
              <o:fill v:ext="view" type="gradientUnscaled"/>
            </v:fill>
            <v:shadow on="t" opacity="22938f" mv:blur="38100f" offset="0,2pt"/>
            <v:textbox inset=",7.2pt,,7.2pt"/>
          </v:oval>
        </w:pict>
      </w:r>
      <w:r w:rsidR="00294DE0">
        <w:rPr>
          <w:noProof/>
          <w:lang w:val="en-US"/>
        </w:rPr>
        <w:drawing>
          <wp:inline distT="0" distB="0" distL="0" distR="0">
            <wp:extent cx="5169535" cy="1165677"/>
            <wp:effectExtent l="25400" t="0" r="12065" b="0"/>
            <wp:docPr id="3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srcRect/>
                    <a:stretch>
                      <a:fillRect/>
                    </a:stretch>
                  </pic:blipFill>
                  <pic:spPr bwMode="auto">
                    <a:xfrm>
                      <a:off x="0" y="0"/>
                      <a:ext cx="5166662" cy="1165029"/>
                    </a:xfrm>
                    <a:prstGeom prst="rect">
                      <a:avLst/>
                    </a:prstGeom>
                    <a:noFill/>
                    <a:ln w="9525">
                      <a:noFill/>
                      <a:miter lim="800000"/>
                      <a:headEnd/>
                      <a:tailEnd/>
                    </a:ln>
                  </pic:spPr>
                </pic:pic>
              </a:graphicData>
            </a:graphic>
          </wp:inline>
        </w:drawing>
      </w:r>
    </w:p>
    <w:p w:rsidR="000013A0" w:rsidRDefault="00E314CD" w:rsidP="009F4D90">
      <w:pPr>
        <w:pStyle w:val="Heading2"/>
      </w:pPr>
      <w:bookmarkStart w:id="7" w:name="_Toc227506763"/>
      <w:bookmarkStart w:id="8" w:name="_Toc120855064"/>
      <w:proofErr w:type="spellStart"/>
      <w:r w:rsidRPr="00F37905">
        <w:t>Navodila</w:t>
      </w:r>
      <w:proofErr w:type="spellEnd"/>
      <w:r w:rsidRPr="00F37905">
        <w:t xml:space="preserve"> </w:t>
      </w:r>
      <w:proofErr w:type="spellStart"/>
      <w:r w:rsidRPr="00F37905">
        <w:t>za</w:t>
      </w:r>
      <w:proofErr w:type="spellEnd"/>
      <w:r w:rsidRPr="00F37905">
        <w:t xml:space="preserve"> </w:t>
      </w:r>
      <w:proofErr w:type="spellStart"/>
      <w:r w:rsidRPr="00F37905">
        <w:t>uporabo</w:t>
      </w:r>
      <w:proofErr w:type="spellEnd"/>
      <w:r w:rsidRPr="00F37905">
        <w:t xml:space="preserve"> </w:t>
      </w:r>
      <w:proofErr w:type="spellStart"/>
      <w:r w:rsidRPr="00F37905">
        <w:t>urejevalnika</w:t>
      </w:r>
      <w:proofErr w:type="spellEnd"/>
      <w:r w:rsidRPr="00F37905">
        <w:t xml:space="preserve"> </w:t>
      </w:r>
      <w:proofErr w:type="spellStart"/>
      <w:r w:rsidRPr="00F37905">
        <w:t>DEBVisDic</w:t>
      </w:r>
      <w:bookmarkEnd w:id="7"/>
      <w:bookmarkEnd w:id="8"/>
      <w:proofErr w:type="spellEnd"/>
    </w:p>
    <w:p w:rsidR="00E314CD" w:rsidRPr="00557D54" w:rsidRDefault="00E314CD" w:rsidP="009E4C69">
      <w:pPr>
        <w:rPr>
          <w:lang w:val="sl-SI"/>
        </w:rPr>
      </w:pPr>
      <w:r w:rsidRPr="00557D54">
        <w:rPr>
          <w:lang w:val="sl-SI"/>
        </w:rPr>
        <w:t>Podrobnejša navodila za delo z DEBVisDicom najdete</w:t>
      </w:r>
      <w:r w:rsidR="00982C04">
        <w:rPr>
          <w:lang w:val="sl-SI"/>
        </w:rPr>
        <w:t xml:space="preserve"> tukaj: </w:t>
      </w:r>
      <w:r w:rsidR="007E35AD">
        <w:fldChar w:fldCharType="begin"/>
      </w:r>
      <w:r w:rsidR="007E35AD">
        <w:instrText>HYPERLINK "http://nlp.fi.muni.cz/trac/deb2/wiki/DebVisDicManual"</w:instrText>
      </w:r>
      <w:r w:rsidR="007E35AD">
        <w:fldChar w:fldCharType="separate"/>
      </w:r>
      <w:r w:rsidR="00982C04" w:rsidRPr="00982C04">
        <w:rPr>
          <w:rStyle w:val="Hyperlink"/>
          <w:rFonts w:asciiTheme="majorHAnsi" w:hAnsiTheme="majorHAnsi"/>
        </w:rPr>
        <w:t>http://nlp.fi.muni.cz/trac/deb2/wiki/DebVisDicManual</w:t>
      </w:r>
      <w:r w:rsidR="007E35AD">
        <w:fldChar w:fldCharType="end"/>
      </w:r>
      <w:r w:rsidR="00982C04" w:rsidRPr="00982C04">
        <w:rPr>
          <w:rFonts w:asciiTheme="majorHAnsi" w:hAnsiTheme="majorHAnsi"/>
          <w:color w:val="000000"/>
        </w:rPr>
        <w:t xml:space="preserve"> </w:t>
      </w:r>
      <w:r w:rsidRPr="00982C04">
        <w:rPr>
          <w:rFonts w:asciiTheme="majorHAnsi" w:hAnsiTheme="majorHAnsi"/>
          <w:lang w:val="sl-SI"/>
        </w:rPr>
        <w:t>(v angleščini) in</w:t>
      </w:r>
      <w:r w:rsidRPr="00557D54">
        <w:rPr>
          <w:lang w:val="sl-SI"/>
        </w:rPr>
        <w:t xml:space="preserve"> jih toplo priporočam. Na hitro pa tole:</w:t>
      </w:r>
    </w:p>
    <w:p w:rsidR="00103F83" w:rsidRDefault="00103F83" w:rsidP="00103F83">
      <w:pPr>
        <w:pStyle w:val="Heading2"/>
        <w:rPr>
          <w:lang w:val="sl-SI"/>
        </w:rPr>
      </w:pPr>
      <w:bookmarkStart w:id="9" w:name="_Toc120855065"/>
      <w:r>
        <w:rPr>
          <w:lang w:val="sl-SI"/>
        </w:rPr>
        <w:t>Primerjava sinsetov v obeh jezikih</w:t>
      </w:r>
      <w:bookmarkEnd w:id="9"/>
    </w:p>
    <w:p w:rsidR="00E314CD" w:rsidRPr="00557D54" w:rsidRDefault="00E314CD" w:rsidP="00103F83">
      <w:pPr>
        <w:pStyle w:val="ListParagraph"/>
        <w:ind w:left="0"/>
        <w:rPr>
          <w:lang w:val="sl-SI"/>
        </w:rPr>
      </w:pPr>
      <w:r w:rsidRPr="00557D54">
        <w:rPr>
          <w:lang w:val="sl-SI"/>
        </w:rPr>
        <w:t xml:space="preserve">DEBVisDic v enem okencu prikazuje angleški, v drugem pa slovenski wordnet. Iskano besedo vpišite v iskalno polje in kliknite gumb Search. Če želite, da se vam isti sinset prikaže tudi v angleškem wordnetu, z desno miško kliknite na prikazan sinset v največjem spodnjem oknu, in izberite ukaz </w:t>
      </w:r>
      <w:r>
        <w:rPr>
          <w:lang w:val="sl-SI"/>
        </w:rPr>
        <w:t>»</w:t>
      </w:r>
      <w:r w:rsidRPr="00557D54">
        <w:rPr>
          <w:lang w:val="sl-SI"/>
        </w:rPr>
        <w:t>AutoLookUp in</w:t>
      </w:r>
      <w:r w:rsidR="00FB2C12">
        <w:rPr>
          <w:lang w:val="sl-SI"/>
        </w:rPr>
        <w:t>« (glej Sliko 8</w:t>
      </w:r>
      <w:r>
        <w:rPr>
          <w:lang w:val="sl-SI"/>
        </w:rPr>
        <w:t>).</w:t>
      </w:r>
      <w:r w:rsidRPr="00557D54">
        <w:rPr>
          <w:lang w:val="sl-SI"/>
        </w:rPr>
        <w:t xml:space="preserve"> Angleški wordnet uporabljajte za preverjanje utreznosti slovenskih prevodov (upoštevajte sinonime, definicijo, primere rabe in semantične relacije).</w:t>
      </w:r>
    </w:p>
    <w:p w:rsidR="005F11F9" w:rsidRDefault="005F11F9" w:rsidP="00664BD5">
      <w:pPr>
        <w:spacing w:after="0" w:line="240" w:lineRule="auto"/>
        <w:rPr>
          <w:lang w:val="sl-SI"/>
        </w:rPr>
      </w:pPr>
    </w:p>
    <w:p w:rsidR="00C20FEB" w:rsidRDefault="00C20FEB">
      <w:pPr>
        <w:spacing w:after="0" w:line="240" w:lineRule="auto"/>
        <w:rPr>
          <w:lang w:val="sl-SI"/>
        </w:rPr>
      </w:pPr>
      <w:r>
        <w:rPr>
          <w:lang w:val="sl-SI"/>
        </w:rPr>
        <w:br w:type="page"/>
      </w:r>
    </w:p>
    <w:p w:rsidR="00E314CD" w:rsidRDefault="00FB2C12" w:rsidP="00664BD5">
      <w:pPr>
        <w:spacing w:after="0" w:line="240" w:lineRule="auto"/>
        <w:rPr>
          <w:lang w:val="sl-SI"/>
        </w:rPr>
      </w:pPr>
      <w:r>
        <w:rPr>
          <w:lang w:val="sl-SI"/>
        </w:rPr>
        <w:t>Slika 8</w:t>
      </w:r>
      <w:r w:rsidR="00E314CD">
        <w:rPr>
          <w:lang w:val="sl-SI"/>
        </w:rPr>
        <w:t>: Sinset »grška abeceda« v navadnem pogledu</w:t>
      </w:r>
    </w:p>
    <w:p w:rsidR="00E314CD" w:rsidRDefault="007E35AD" w:rsidP="00664BD5">
      <w:pPr>
        <w:spacing w:after="0" w:line="240" w:lineRule="auto"/>
        <w:rPr>
          <w:lang w:val="sl-SI"/>
        </w:rPr>
      </w:pPr>
      <w:r>
        <w:rPr>
          <w:noProof/>
          <w:lang w:val="en-US"/>
        </w:rPr>
        <w:pict>
          <v:oval id="_x0000_s1075" style="position:absolute;margin-left:49.05pt;margin-top:68.65pt;width:26.35pt;height:17.35pt;z-index:251675648;mso-wrap-edited:f;mso-position-horizontal:absolute;mso-position-vertical:absolute" wrapcoords="6000 -900 2850 0 -750 7200 -750 18900 1800 27000 4650 27900 17100 27900 19950 27000 22650 18900 22650 7200 18600 0 15450 -900 6000 -900" filled="f" fillcolor="#3f80cd" strokecolor="green" strokeweight="1.25pt">
            <v:fill color2="#9bc1ff" o:detectmouseclick="t" focusposition="" focussize=",90" type="gradient">
              <o:fill v:ext="view" type="gradientUnscaled"/>
            </v:fill>
            <v:shadow on="t" opacity="22938f" mv:blur="38100f" offset="0,2pt"/>
            <v:textbox inset=",7.2pt,,7.2pt"/>
          </v:oval>
        </w:pict>
      </w:r>
      <w:r>
        <w:rPr>
          <w:noProof/>
          <w:lang w:val="en-US"/>
        </w:rPr>
        <w:pict>
          <v:oval id="_x0000_s1074" style="position:absolute;margin-left:112.05pt;margin-top:140.65pt;width:108pt;height:18pt;z-index:251674624;mso-wrap-edited:f" wrapcoords="6000 -900 2850 0 -750 7200 -750 18900 1800 27000 4650 27900 17100 27900 19950 27000 22650 18900 22650 7200 18600 0 15450 -900 6000 -900" filled="f" fillcolor="#3f80cd" strokecolor="green" strokeweight="1.25pt">
            <v:fill color2="#9bc1ff" o:detectmouseclick="t" focusposition="" focussize=",90" type="gradient">
              <o:fill v:ext="view" type="gradientUnscaled"/>
            </v:fill>
            <v:shadow on="t" opacity="22938f" mv:blur="38100f" offset="0,2pt"/>
            <v:textbox inset=",7.2pt,,7.2pt"/>
          </v:oval>
        </w:pict>
      </w:r>
      <w:r w:rsidR="00826DB4">
        <w:rPr>
          <w:noProof/>
          <w:lang w:val="en-US"/>
        </w:rPr>
        <w:drawing>
          <wp:inline distT="0" distB="0" distL="0" distR="0">
            <wp:extent cx="5118100" cy="2463800"/>
            <wp:effectExtent l="2540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118100" cy="2463800"/>
                    </a:xfrm>
                    <a:prstGeom prst="rect">
                      <a:avLst/>
                    </a:prstGeom>
                    <a:noFill/>
                    <a:ln w="9525">
                      <a:noFill/>
                      <a:miter lim="800000"/>
                      <a:headEnd/>
                      <a:tailEnd/>
                    </a:ln>
                  </pic:spPr>
                </pic:pic>
              </a:graphicData>
            </a:graphic>
          </wp:inline>
        </w:drawing>
      </w:r>
    </w:p>
    <w:p w:rsidR="00E314CD" w:rsidRPr="00557D54" w:rsidRDefault="00E314CD" w:rsidP="00664BD5">
      <w:pPr>
        <w:spacing w:after="0" w:line="240" w:lineRule="auto"/>
        <w:rPr>
          <w:lang w:val="sl-SI"/>
        </w:rPr>
      </w:pPr>
    </w:p>
    <w:p w:rsidR="00103F83" w:rsidRDefault="00103F83" w:rsidP="00103F83">
      <w:pPr>
        <w:pStyle w:val="Heading2"/>
        <w:rPr>
          <w:lang w:val="sl-SI"/>
        </w:rPr>
      </w:pPr>
      <w:bookmarkStart w:id="10" w:name="_Toc120855066"/>
      <w:r>
        <w:rPr>
          <w:lang w:val="sl-SI"/>
        </w:rPr>
        <w:t>Različni pogledi</w:t>
      </w:r>
      <w:bookmarkEnd w:id="10"/>
    </w:p>
    <w:p w:rsidR="00E314CD" w:rsidRDefault="00E314CD" w:rsidP="00103F83">
      <w:pPr>
        <w:pStyle w:val="ListParagraph"/>
        <w:ind w:left="0"/>
        <w:rPr>
          <w:lang w:val="sl-SI"/>
        </w:rPr>
      </w:pPr>
      <w:r w:rsidRPr="00557D54">
        <w:rPr>
          <w:lang w:val="sl-SI"/>
        </w:rPr>
        <w:t xml:space="preserve">V zavihku </w:t>
      </w:r>
      <w:r>
        <w:rPr>
          <w:lang w:val="sl-SI"/>
        </w:rPr>
        <w:t>»</w:t>
      </w:r>
      <w:r w:rsidRPr="00557D54">
        <w:rPr>
          <w:lang w:val="sl-SI"/>
        </w:rPr>
        <w:t>Preview</w:t>
      </w:r>
      <w:r>
        <w:rPr>
          <w:lang w:val="sl-SI"/>
        </w:rPr>
        <w:t>«</w:t>
      </w:r>
      <w:r w:rsidRPr="00557D54">
        <w:rPr>
          <w:lang w:val="sl-SI"/>
        </w:rPr>
        <w:t xml:space="preserve"> se prikaže celoten sinset. V zavihku </w:t>
      </w:r>
      <w:r>
        <w:rPr>
          <w:lang w:val="sl-SI"/>
        </w:rPr>
        <w:t>»</w:t>
      </w:r>
      <w:r w:rsidRPr="00557D54">
        <w:rPr>
          <w:lang w:val="sl-SI"/>
        </w:rPr>
        <w:t>Tree</w:t>
      </w:r>
      <w:r>
        <w:rPr>
          <w:lang w:val="sl-SI"/>
        </w:rPr>
        <w:t>«</w:t>
      </w:r>
      <w:r w:rsidRPr="00557D54">
        <w:rPr>
          <w:lang w:val="sl-SI"/>
        </w:rPr>
        <w:t xml:space="preserve"> si lahko ogledate celotno drevo, v katerega sinset sodi. V zavihku </w:t>
      </w:r>
      <w:r>
        <w:rPr>
          <w:lang w:val="sl-SI"/>
        </w:rPr>
        <w:t>»</w:t>
      </w:r>
      <w:r w:rsidRPr="00557D54">
        <w:rPr>
          <w:lang w:val="sl-SI"/>
        </w:rPr>
        <w:t>Edit</w:t>
      </w:r>
      <w:r>
        <w:rPr>
          <w:lang w:val="sl-SI"/>
        </w:rPr>
        <w:t>«</w:t>
      </w:r>
      <w:r w:rsidRPr="00557D54">
        <w:rPr>
          <w:lang w:val="sl-SI"/>
        </w:rPr>
        <w:t xml:space="preserve"> pa popravljate napake in dodajate manjkajoče sinonime</w:t>
      </w:r>
      <w:r w:rsidR="00FB2C12">
        <w:rPr>
          <w:lang w:val="sl-SI"/>
        </w:rPr>
        <w:t xml:space="preserve"> (glej Sliko 9</w:t>
      </w:r>
      <w:r>
        <w:rPr>
          <w:lang w:val="sl-SI"/>
        </w:rPr>
        <w:t>)</w:t>
      </w:r>
      <w:r w:rsidRPr="00557D54">
        <w:rPr>
          <w:lang w:val="sl-SI"/>
        </w:rPr>
        <w:t>.</w:t>
      </w:r>
    </w:p>
    <w:p w:rsidR="00E314CD" w:rsidRDefault="00E314CD" w:rsidP="00664BD5">
      <w:pPr>
        <w:spacing w:after="0" w:line="240" w:lineRule="auto"/>
        <w:rPr>
          <w:lang w:val="sl-SI"/>
        </w:rPr>
      </w:pPr>
    </w:p>
    <w:p w:rsidR="00E314CD" w:rsidRPr="002945CD" w:rsidRDefault="00FB2C12" w:rsidP="00664BD5">
      <w:pPr>
        <w:spacing w:after="0" w:line="240" w:lineRule="auto"/>
        <w:rPr>
          <w:lang w:val="sl-SI"/>
        </w:rPr>
      </w:pPr>
      <w:r>
        <w:rPr>
          <w:lang w:val="sl-SI"/>
        </w:rPr>
        <w:t>Slika 9</w:t>
      </w:r>
      <w:r w:rsidR="00E314CD">
        <w:rPr>
          <w:lang w:val="sl-SI"/>
        </w:rPr>
        <w:t>: Urejanje sinseta »grška abeceda«</w:t>
      </w:r>
    </w:p>
    <w:p w:rsidR="00E314CD" w:rsidRDefault="007E35AD" w:rsidP="00664BD5">
      <w:pPr>
        <w:spacing w:after="0" w:line="240" w:lineRule="auto"/>
        <w:rPr>
          <w:lang w:val="sl-SI"/>
        </w:rPr>
      </w:pPr>
      <w:r>
        <w:rPr>
          <w:noProof/>
          <w:lang w:val="en-US"/>
        </w:rPr>
        <w:pict>
          <v:oval id="_x0000_s1080" style="position:absolute;margin-left:13.05pt;margin-top:184.15pt;width:44.35pt;height:16.15pt;z-index:251680768;mso-wrap-edited:f;mso-position-horizontal:absolute;mso-position-vertical:absolute" wrapcoords="6000 -900 2850 0 -750 7200 -750 18900 1800 27000 4650 27900 17100 27900 19950 27000 22650 18900 22650 7200 18600 0 15450 -900 6000 -900" filled="f" fillcolor="#3f80cd" strokecolor="green" strokeweight="1.25pt">
            <v:fill color2="#9bc1ff" o:detectmouseclick="t" focusposition="" focussize=",90" type="gradient">
              <o:fill v:ext="view" type="gradientUnscaled"/>
            </v:fill>
            <v:shadow on="t" opacity="22938f" mv:blur="38100f" offset="0,2pt"/>
            <v:textbox inset=",7.2pt,,7.2pt"/>
          </v:oval>
        </w:pict>
      </w:r>
      <w:r>
        <w:rPr>
          <w:noProof/>
          <w:lang w:val="en-US"/>
        </w:rPr>
        <w:pict>
          <v:oval id="_x0000_s1079" style="position:absolute;margin-left:283.05pt;margin-top:157.15pt;width:44.35pt;height:16.15pt;z-index:251679744;mso-wrap-edited:f;mso-position-horizontal:absolute;mso-position-vertical:absolute" wrapcoords="6000 -900 2850 0 -750 7200 -750 18900 1800 27000 4650 27900 17100 27900 19950 27000 22650 18900 22650 7200 18600 0 15450 -900 6000 -900" filled="f" fillcolor="#3f80cd" strokecolor="green" strokeweight="1.25pt">
            <v:fill color2="#9bc1ff" o:detectmouseclick="t" focusposition="" focussize=",90" type="gradient">
              <o:fill v:ext="view" type="gradientUnscaled"/>
            </v:fill>
            <v:shadow on="t" opacity="22938f" mv:blur="38100f" offset="0,2pt"/>
            <v:textbox inset=",7.2pt,,7.2pt"/>
          </v:oval>
        </w:pict>
      </w:r>
      <w:r>
        <w:rPr>
          <w:noProof/>
          <w:lang w:val="en-US"/>
        </w:rPr>
        <w:pict>
          <v:oval id="_x0000_s1078" style="position:absolute;margin-left:94.05pt;margin-top:94.15pt;width:44.35pt;height:17.35pt;z-index:251678720;mso-wrap-edited:f;mso-position-horizontal:absolute;mso-position-vertical:absolute" wrapcoords="6000 -900 2850 0 -750 7200 -750 18900 1800 27000 4650 27900 17100 27900 19950 27000 22650 18900 22650 7200 18600 0 15450 -900 6000 -900" filled="f" fillcolor="#3f80cd" strokecolor="green" strokeweight="1.25pt">
            <v:fill color2="#9bc1ff" o:detectmouseclick="t" focusposition="" focussize=",90" type="gradient">
              <o:fill v:ext="view" type="gradientUnscaled"/>
            </v:fill>
            <v:shadow on="t" opacity="22938f" mv:blur="38100f" offset="0,2pt"/>
            <v:textbox inset=",7.2pt,,7.2pt"/>
          </v:oval>
        </w:pict>
      </w:r>
      <w:r>
        <w:rPr>
          <w:noProof/>
          <w:lang w:val="en-US"/>
        </w:rPr>
        <w:pict>
          <v:oval id="_x0000_s1077" style="position:absolute;margin-left:4.05pt;margin-top:139.15pt;width:107.35pt;height:17.35pt;z-index:251677696;mso-wrap-edited:f;mso-position-horizontal:absolute;mso-position-vertical:absolute" wrapcoords="6000 -900 2850 0 -750 7200 -750 18900 1800 27000 4650 27900 17100 27900 19950 27000 22650 18900 22650 7200 18600 0 15450 -900 6000 -900" filled="f" fillcolor="#3f80cd" strokecolor="green" strokeweight="1.25pt">
            <v:fill color2="#9bc1ff" o:detectmouseclick="t" focusposition="" focussize=",90" type="gradient">
              <o:fill v:ext="view" type="gradientUnscaled"/>
            </v:fill>
            <v:shadow on="t" opacity="22938f" mv:blur="38100f" offset="0,2pt"/>
            <v:textbox inset=",7.2pt,,7.2pt"/>
          </v:oval>
        </w:pict>
      </w:r>
      <w:r>
        <w:rPr>
          <w:noProof/>
          <w:lang w:val="en-US"/>
        </w:rPr>
        <w:pict>
          <v:oval id="_x0000_s1076" style="position:absolute;margin-left:175.05pt;margin-top:73.2pt;width:26.35pt;height:11.3pt;z-index:251676672;mso-wrap-edited:f;mso-position-horizontal:absolute;mso-position-vertical:absolute" wrapcoords="6000 -900 2850 0 -750 7200 -750 18900 1800 27000 4650 27900 17100 27900 19950 27000 22650 18900 22650 7200 18600 0 15450 -900 6000 -900" filled="f" fillcolor="#3f80cd" strokecolor="green" strokeweight="1.25pt">
            <v:fill color2="#9bc1ff" o:detectmouseclick="t" focusposition="" focussize=",90" type="gradient">
              <o:fill v:ext="view" type="gradientUnscaled"/>
            </v:fill>
            <v:shadow on="t" opacity="22938f" mv:blur="38100f" offset="0,2pt"/>
            <v:textbox inset=",7.2pt,,7.2pt"/>
          </v:oval>
        </w:pict>
      </w:r>
      <w:r w:rsidR="00826DB4">
        <w:rPr>
          <w:noProof/>
          <w:lang w:val="en-US"/>
        </w:rPr>
        <w:drawing>
          <wp:inline distT="0" distB="0" distL="0" distR="0">
            <wp:extent cx="4216400" cy="3060700"/>
            <wp:effectExtent l="2540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srcRect/>
                    <a:stretch>
                      <a:fillRect/>
                    </a:stretch>
                  </pic:blipFill>
                  <pic:spPr bwMode="auto">
                    <a:xfrm>
                      <a:off x="0" y="0"/>
                      <a:ext cx="4216400" cy="3060700"/>
                    </a:xfrm>
                    <a:prstGeom prst="rect">
                      <a:avLst/>
                    </a:prstGeom>
                    <a:noFill/>
                    <a:ln w="9525">
                      <a:noFill/>
                      <a:miter lim="800000"/>
                      <a:headEnd/>
                      <a:tailEnd/>
                    </a:ln>
                  </pic:spPr>
                </pic:pic>
              </a:graphicData>
            </a:graphic>
          </wp:inline>
        </w:drawing>
      </w:r>
    </w:p>
    <w:p w:rsidR="00E314CD" w:rsidRPr="00557D54" w:rsidRDefault="00E314CD" w:rsidP="00664BD5">
      <w:pPr>
        <w:spacing w:after="0" w:line="240" w:lineRule="auto"/>
        <w:rPr>
          <w:lang w:val="sl-SI"/>
        </w:rPr>
      </w:pPr>
    </w:p>
    <w:p w:rsidR="00C20FEB" w:rsidRDefault="00C20FEB">
      <w:pPr>
        <w:spacing w:after="0" w:line="240" w:lineRule="auto"/>
        <w:rPr>
          <w:rFonts w:ascii="Arial" w:eastAsia="Times New Roman" w:hAnsi="Arial" w:cs="Arial"/>
          <w:bCs/>
          <w:szCs w:val="26"/>
          <w:lang w:val="sl-SI"/>
        </w:rPr>
      </w:pPr>
      <w:r>
        <w:rPr>
          <w:lang w:val="sl-SI"/>
        </w:rPr>
        <w:br w:type="page"/>
      </w:r>
    </w:p>
    <w:p w:rsidR="00103F83" w:rsidRDefault="00103F83" w:rsidP="00103F83">
      <w:pPr>
        <w:pStyle w:val="Heading3"/>
        <w:rPr>
          <w:lang w:val="sl-SI"/>
        </w:rPr>
      </w:pPr>
      <w:bookmarkStart w:id="11" w:name="_Toc120855067"/>
      <w:r>
        <w:rPr>
          <w:lang w:val="sl-SI"/>
        </w:rPr>
        <w:t>Pogled Edit</w:t>
      </w:r>
      <w:bookmarkEnd w:id="11"/>
    </w:p>
    <w:p w:rsidR="00E314CD" w:rsidRDefault="00E314CD" w:rsidP="00103F83">
      <w:pPr>
        <w:pStyle w:val="ListParagraph"/>
        <w:ind w:left="0"/>
        <w:rPr>
          <w:lang w:val="sl-SI"/>
        </w:rPr>
      </w:pPr>
      <w:r w:rsidRPr="00557D54">
        <w:rPr>
          <w:lang w:val="sl-SI"/>
        </w:rPr>
        <w:t xml:space="preserve">Vse sinonime prikažete s klikom na plus v kategoriji </w:t>
      </w:r>
      <w:r>
        <w:rPr>
          <w:lang w:val="sl-SI"/>
        </w:rPr>
        <w:t>»</w:t>
      </w:r>
      <w:r w:rsidRPr="00557D54">
        <w:rPr>
          <w:lang w:val="sl-SI"/>
        </w:rPr>
        <w:t>Synonyms: Literal, Sense, L</w:t>
      </w:r>
      <w:r>
        <w:rPr>
          <w:lang w:val="sl-SI"/>
        </w:rPr>
        <w:t>N</w:t>
      </w:r>
      <w:r w:rsidRPr="00557D54">
        <w:rPr>
          <w:lang w:val="sl-SI"/>
        </w:rPr>
        <w:t>ote</w:t>
      </w:r>
      <w:r>
        <w:rPr>
          <w:lang w:val="sl-SI"/>
        </w:rPr>
        <w:t>«</w:t>
      </w:r>
      <w:r w:rsidRPr="00557D54">
        <w:rPr>
          <w:lang w:val="sl-SI"/>
        </w:rPr>
        <w:t>. V levem okvirčku so posamezni sinoni</w:t>
      </w:r>
      <w:r>
        <w:rPr>
          <w:lang w:val="sl-SI"/>
        </w:rPr>
        <w:t xml:space="preserve">mi, v naslednjem okvirčku </w:t>
      </w:r>
      <w:r w:rsidRPr="00557D54">
        <w:rPr>
          <w:lang w:val="sl-SI"/>
        </w:rPr>
        <w:t>št. pomena</w:t>
      </w:r>
      <w:r>
        <w:rPr>
          <w:lang w:val="sl-SI"/>
        </w:rPr>
        <w:t>, v zadnjem pa vir, iz katerega je bil literal pridobljen</w:t>
      </w:r>
      <w:r w:rsidRPr="00557D54">
        <w:rPr>
          <w:lang w:val="sl-SI"/>
        </w:rPr>
        <w:t xml:space="preserve">. Na koncu vrstice je gumb </w:t>
      </w:r>
      <w:r>
        <w:rPr>
          <w:lang w:val="sl-SI"/>
        </w:rPr>
        <w:t>»</w:t>
      </w:r>
      <w:r w:rsidRPr="00557D54">
        <w:rPr>
          <w:lang w:val="sl-SI"/>
        </w:rPr>
        <w:t>Remove</w:t>
      </w:r>
      <w:r>
        <w:rPr>
          <w:lang w:val="sl-SI"/>
        </w:rPr>
        <w:t>«</w:t>
      </w:r>
      <w:r w:rsidRPr="00557D54">
        <w:rPr>
          <w:lang w:val="sl-SI"/>
        </w:rPr>
        <w:t xml:space="preserve">, na dnu kategorije pa gumb </w:t>
      </w:r>
      <w:r>
        <w:rPr>
          <w:lang w:val="sl-SI"/>
        </w:rPr>
        <w:t>»</w:t>
      </w:r>
      <w:r w:rsidRPr="00557D54">
        <w:rPr>
          <w:lang w:val="sl-SI"/>
        </w:rPr>
        <w:t>Add</w:t>
      </w:r>
      <w:r>
        <w:rPr>
          <w:lang w:val="sl-SI"/>
        </w:rPr>
        <w:t>«</w:t>
      </w:r>
      <w:r w:rsidRPr="00557D54">
        <w:rPr>
          <w:lang w:val="sl-SI"/>
        </w:rPr>
        <w:t xml:space="preserve">. </w:t>
      </w:r>
    </w:p>
    <w:p w:rsidR="00E314CD" w:rsidRDefault="00E314CD" w:rsidP="00103F83">
      <w:pPr>
        <w:pStyle w:val="ListParagraph"/>
        <w:ind w:left="0"/>
        <w:rPr>
          <w:lang w:val="sl-SI"/>
        </w:rPr>
      </w:pPr>
      <w:r w:rsidRPr="00557D54">
        <w:rPr>
          <w:lang w:val="sl-SI"/>
        </w:rPr>
        <w:t xml:space="preserve">Gumb </w:t>
      </w:r>
      <w:r>
        <w:rPr>
          <w:lang w:val="sl-SI"/>
        </w:rPr>
        <w:t>»</w:t>
      </w:r>
      <w:r w:rsidRPr="00557D54">
        <w:rPr>
          <w:lang w:val="sl-SI"/>
        </w:rPr>
        <w:t>Remove</w:t>
      </w:r>
      <w:r>
        <w:rPr>
          <w:lang w:val="sl-SI"/>
        </w:rPr>
        <w:t>«</w:t>
      </w:r>
      <w:r w:rsidRPr="00557D54">
        <w:rPr>
          <w:lang w:val="sl-SI"/>
        </w:rPr>
        <w:t xml:space="preserve"> uporabite, kadar je celoten sinonim neustrezen in ga želite odstraniti. Gumb </w:t>
      </w:r>
      <w:r>
        <w:rPr>
          <w:lang w:val="sl-SI"/>
        </w:rPr>
        <w:t>»</w:t>
      </w:r>
      <w:r w:rsidRPr="00557D54">
        <w:rPr>
          <w:lang w:val="sl-SI"/>
        </w:rPr>
        <w:t>Add</w:t>
      </w:r>
      <w:r>
        <w:rPr>
          <w:lang w:val="sl-SI"/>
        </w:rPr>
        <w:t>«</w:t>
      </w:r>
      <w:r w:rsidRPr="00557D54">
        <w:rPr>
          <w:lang w:val="sl-SI"/>
        </w:rPr>
        <w:t xml:space="preserve"> uporabite, kadar pomemben sinonim v sinsetu manjka</w:t>
      </w:r>
      <w:r>
        <w:rPr>
          <w:lang w:val="sl-SI"/>
        </w:rPr>
        <w:t xml:space="preserve"> in ga želite dodati. Ko želite</w:t>
      </w:r>
      <w:r w:rsidRPr="00557D54">
        <w:rPr>
          <w:lang w:val="sl-SI"/>
        </w:rPr>
        <w:t xml:space="preserve"> spremeniti le</w:t>
      </w:r>
      <w:r>
        <w:rPr>
          <w:lang w:val="sl-SI"/>
        </w:rPr>
        <w:t xml:space="preserve"> </w:t>
      </w:r>
      <w:r w:rsidRPr="00557D54">
        <w:rPr>
          <w:lang w:val="sl-SI"/>
        </w:rPr>
        <w:t xml:space="preserve">obstoječ sinonim, spremembe vnašate v </w:t>
      </w:r>
      <w:r>
        <w:rPr>
          <w:lang w:val="sl-SI"/>
        </w:rPr>
        <w:t xml:space="preserve">levi </w:t>
      </w:r>
      <w:r w:rsidRPr="00557D54">
        <w:rPr>
          <w:lang w:val="sl-SI"/>
        </w:rPr>
        <w:t>okvirček</w:t>
      </w:r>
      <w:r>
        <w:rPr>
          <w:lang w:val="sl-SI"/>
        </w:rPr>
        <w:t xml:space="preserve"> (»Literal«)</w:t>
      </w:r>
      <w:r w:rsidRPr="00557D54">
        <w:rPr>
          <w:lang w:val="sl-SI"/>
        </w:rPr>
        <w:t>.</w:t>
      </w:r>
      <w:r>
        <w:rPr>
          <w:lang w:val="sl-SI"/>
        </w:rPr>
        <w:t xml:space="preserve"> Spremembe shranite s pritiskom na gumb »Save« na vrhu okna (glej Primer 1).</w:t>
      </w:r>
    </w:p>
    <w:p w:rsidR="00E314CD" w:rsidRPr="005026A7" w:rsidRDefault="00E314CD" w:rsidP="00664BD5">
      <w:pPr>
        <w:spacing w:after="0" w:line="240" w:lineRule="auto"/>
        <w:rPr>
          <w:lang w:val="sl-SI"/>
        </w:rPr>
      </w:pPr>
    </w:p>
    <w:p w:rsidR="00E314CD" w:rsidRPr="005026A7" w:rsidRDefault="00E314CD" w:rsidP="00664BD5">
      <w:pPr>
        <w:pBdr>
          <w:top w:val="single" w:sz="4" w:space="1" w:color="auto"/>
          <w:left w:val="single" w:sz="4" w:space="4" w:color="auto"/>
          <w:bottom w:val="single" w:sz="4" w:space="1" w:color="auto"/>
          <w:right w:val="single" w:sz="4" w:space="4" w:color="auto"/>
        </w:pBdr>
        <w:shd w:val="pct20" w:color="auto" w:fill="auto"/>
        <w:spacing w:after="0" w:line="240" w:lineRule="auto"/>
        <w:ind w:left="360"/>
        <w:rPr>
          <w:i/>
          <w:lang w:val="sl-SI"/>
        </w:rPr>
      </w:pPr>
      <w:r w:rsidRPr="005026A7">
        <w:rPr>
          <w:u w:val="single"/>
          <w:lang w:val="sl-SI"/>
        </w:rPr>
        <w:t>Primer</w:t>
      </w:r>
      <w:r>
        <w:rPr>
          <w:u w:val="single"/>
          <w:lang w:val="sl-SI"/>
        </w:rPr>
        <w:t xml:space="preserve"> 1</w:t>
      </w:r>
      <w:r w:rsidRPr="005026A7">
        <w:rPr>
          <w:lang w:val="sl-SI"/>
        </w:rPr>
        <w:t xml:space="preserve">: </w:t>
      </w:r>
      <w:r w:rsidRPr="005026A7">
        <w:rPr>
          <w:i/>
          <w:lang w:val="sl-SI"/>
        </w:rPr>
        <w:t>V sinsetu »grška abeceda« je prvi literal napačno zapisan z veliko začetnico, ki jo moramo popraviti v malo. Drugi literal se nam zdi nenavaden, zato ga preverimo v korpusu FidaPLUS, ki vrne 61 zadetkov, pa še v SSKJ ga najdemo, zato je literal v wordnetu ustrezen in ga ne spreminjamo. Definicija sinseta je v slovenščini, vendar je pravilna, zato tudi te ne spreminjamo.</w:t>
      </w:r>
      <w:r>
        <w:rPr>
          <w:i/>
          <w:lang w:val="sl-SI"/>
        </w:rPr>
        <w:t xml:space="preserve"> Nato kliknemo še gumb »Save«.</w:t>
      </w:r>
    </w:p>
    <w:p w:rsidR="00E314CD" w:rsidRPr="002945CD" w:rsidRDefault="00E314CD" w:rsidP="00664BD5">
      <w:pPr>
        <w:spacing w:after="0" w:line="240" w:lineRule="auto"/>
        <w:rPr>
          <w:lang w:val="sl-SI"/>
        </w:rPr>
      </w:pPr>
    </w:p>
    <w:p w:rsidR="005F11F9" w:rsidRDefault="005F11F9">
      <w:pPr>
        <w:pStyle w:val="Heading1"/>
      </w:pPr>
      <w:bookmarkStart w:id="12" w:name="_Toc120855068"/>
      <w:r>
        <w:t>Navodila za popravljanje wordneta</w:t>
      </w:r>
      <w:bookmarkEnd w:id="12"/>
    </w:p>
    <w:p w:rsidR="005F11F9" w:rsidRPr="005F11F9" w:rsidRDefault="005F11F9" w:rsidP="005F11F9">
      <w:pPr>
        <w:pStyle w:val="Heading2"/>
      </w:pPr>
      <w:bookmarkStart w:id="13" w:name="_Toc120855069"/>
      <w:proofErr w:type="spellStart"/>
      <w:r>
        <w:t>Viri</w:t>
      </w:r>
      <w:bookmarkEnd w:id="13"/>
      <w:proofErr w:type="spellEnd"/>
    </w:p>
    <w:p w:rsidR="005F11F9" w:rsidRDefault="00E314CD" w:rsidP="005F11F9">
      <w:pPr>
        <w:pStyle w:val="ListParagraph"/>
        <w:ind w:left="0"/>
        <w:rPr>
          <w:lang w:val="sl-SI"/>
        </w:rPr>
      </w:pPr>
      <w:r>
        <w:rPr>
          <w:lang w:val="sl-SI"/>
        </w:rPr>
        <w:t>Pri projektu uporabljajte vse eno- in večjezične slovarske, glosarske in korpusne vire</w:t>
      </w:r>
      <w:r w:rsidR="005F11F9">
        <w:rPr>
          <w:lang w:val="sl-SI"/>
        </w:rPr>
        <w:t xml:space="preserve">, ki so za slovenščino na </w:t>
      </w:r>
      <w:r w:rsidR="00E56311">
        <w:rPr>
          <w:lang w:val="sl-SI"/>
        </w:rPr>
        <w:t xml:space="preserve">voljo: SSKJ, FidaPLUS, Evroterm </w:t>
      </w:r>
      <w:r w:rsidR="005F11F9">
        <w:rPr>
          <w:lang w:val="sl-SI"/>
        </w:rPr>
        <w:t>itd</w:t>
      </w:r>
      <w:r w:rsidR="00E56311">
        <w:rPr>
          <w:lang w:val="sl-SI"/>
        </w:rPr>
        <w:t xml:space="preserve"> (glej poglavje 6)</w:t>
      </w:r>
      <w:r w:rsidR="005F11F9">
        <w:rPr>
          <w:lang w:val="sl-SI"/>
        </w:rPr>
        <w:t xml:space="preserve">. </w:t>
      </w:r>
      <w:r>
        <w:rPr>
          <w:lang w:val="sl-SI"/>
        </w:rPr>
        <w:t>Svoje predloge za prevode vedno preverite v virih in si jih in njihovih pomenov ne zmišljujte.</w:t>
      </w:r>
    </w:p>
    <w:p w:rsidR="00E314CD" w:rsidRDefault="005F11F9" w:rsidP="005F11F9">
      <w:pPr>
        <w:pStyle w:val="Heading2"/>
        <w:rPr>
          <w:lang w:val="sl-SI"/>
        </w:rPr>
      </w:pPr>
      <w:bookmarkStart w:id="14" w:name="_Toc120855070"/>
      <w:r>
        <w:rPr>
          <w:lang w:val="sl-SI"/>
        </w:rPr>
        <w:t>Večpomenski in večbesedni literali</w:t>
      </w:r>
      <w:bookmarkEnd w:id="14"/>
    </w:p>
    <w:p w:rsidR="00E314CD" w:rsidRPr="001D4CAE" w:rsidRDefault="00E314CD" w:rsidP="005F11F9">
      <w:pPr>
        <w:pStyle w:val="ListParagraph"/>
        <w:ind w:left="0"/>
        <w:rPr>
          <w:lang w:val="sl-SI"/>
        </w:rPr>
      </w:pPr>
      <w:r w:rsidRPr="00557D54">
        <w:rPr>
          <w:lang w:val="sl-SI"/>
        </w:rPr>
        <w:t>Isti literal v wordnetu se lahko pojavi v enem samem sinsetu (enopomenska beseda oz. besedna zveza) ali v več kot enem sinsetu (večpomenska beseda oz. besedna zveza). Vaša naloga je, da pregledate</w:t>
      </w:r>
      <w:r>
        <w:rPr>
          <w:lang w:val="sl-SI"/>
        </w:rPr>
        <w:t xml:space="preserve"> </w:t>
      </w:r>
      <w:r w:rsidRPr="001D4CAE">
        <w:rPr>
          <w:b/>
          <w:lang w:val="sl-SI"/>
        </w:rPr>
        <w:t>vse pomene besede</w:t>
      </w:r>
      <w:r w:rsidRPr="001D4CAE">
        <w:rPr>
          <w:lang w:val="sl-SI"/>
        </w:rPr>
        <w:t xml:space="preserve">, ki vam je bila dodeljena, pa tudi </w:t>
      </w:r>
      <w:r w:rsidRPr="001D4CAE">
        <w:rPr>
          <w:b/>
          <w:lang w:val="sl-SI"/>
        </w:rPr>
        <w:t>vse pomene večbesednih zvez</w:t>
      </w:r>
      <w:r w:rsidRPr="001D4CAE">
        <w:rPr>
          <w:lang w:val="sl-SI"/>
        </w:rPr>
        <w:t>, ki vaš</w:t>
      </w:r>
      <w:r w:rsidR="00FB2C12">
        <w:rPr>
          <w:lang w:val="sl-SI"/>
        </w:rPr>
        <w:t>o besedo vsebujejo (glej Sliko 10</w:t>
      </w:r>
      <w:r>
        <w:rPr>
          <w:lang w:val="sl-SI"/>
        </w:rPr>
        <w:t xml:space="preserve"> in Primer 2</w:t>
      </w:r>
      <w:r w:rsidRPr="001D4CAE">
        <w:rPr>
          <w:lang w:val="sl-SI"/>
        </w:rPr>
        <w:t>).</w:t>
      </w:r>
    </w:p>
    <w:p w:rsidR="00E314CD" w:rsidRDefault="00E314CD" w:rsidP="00664BD5">
      <w:pPr>
        <w:pStyle w:val="ListParagraph"/>
        <w:spacing w:after="0" w:line="240" w:lineRule="auto"/>
        <w:rPr>
          <w:lang w:val="sl-SI"/>
        </w:rPr>
      </w:pPr>
    </w:p>
    <w:p w:rsidR="00E314CD" w:rsidRPr="00664BD5" w:rsidRDefault="00FB2C12" w:rsidP="00664BD5">
      <w:pPr>
        <w:spacing w:after="0" w:line="240" w:lineRule="auto"/>
        <w:rPr>
          <w:lang w:val="sl-SI"/>
        </w:rPr>
      </w:pPr>
      <w:r>
        <w:rPr>
          <w:lang w:val="sl-SI"/>
        </w:rPr>
        <w:t>Slika 10</w:t>
      </w:r>
      <w:r w:rsidR="00E314CD" w:rsidRPr="00664BD5">
        <w:rPr>
          <w:lang w:val="sl-SI"/>
        </w:rPr>
        <w:t>: Seznam sinsetov, ki vsebujejo besedo »knjiga«</w:t>
      </w:r>
    </w:p>
    <w:p w:rsidR="00E314CD" w:rsidRDefault="00826DB4" w:rsidP="00664BD5">
      <w:pPr>
        <w:pStyle w:val="ListParagraph"/>
        <w:spacing w:after="0" w:line="240" w:lineRule="auto"/>
        <w:ind w:left="0"/>
        <w:rPr>
          <w:lang w:val="sl-SI"/>
        </w:rPr>
      </w:pPr>
      <w:r>
        <w:rPr>
          <w:noProof/>
          <w:lang w:val="en-US"/>
        </w:rPr>
        <w:drawing>
          <wp:inline distT="0" distB="0" distL="0" distR="0">
            <wp:extent cx="3530600" cy="1168400"/>
            <wp:effectExtent l="2540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srcRect/>
                    <a:stretch>
                      <a:fillRect/>
                    </a:stretch>
                  </pic:blipFill>
                  <pic:spPr bwMode="auto">
                    <a:xfrm>
                      <a:off x="0" y="0"/>
                      <a:ext cx="3530600" cy="1168400"/>
                    </a:xfrm>
                    <a:prstGeom prst="rect">
                      <a:avLst/>
                    </a:prstGeom>
                    <a:noFill/>
                    <a:ln w="9525">
                      <a:noFill/>
                      <a:miter lim="800000"/>
                      <a:headEnd/>
                      <a:tailEnd/>
                    </a:ln>
                  </pic:spPr>
                </pic:pic>
              </a:graphicData>
            </a:graphic>
          </wp:inline>
        </w:drawing>
      </w:r>
    </w:p>
    <w:p w:rsidR="00E314CD" w:rsidRDefault="00E314CD" w:rsidP="00664BD5">
      <w:pPr>
        <w:pStyle w:val="ListParagraph"/>
        <w:spacing w:after="0" w:line="240" w:lineRule="auto"/>
        <w:ind w:left="0"/>
        <w:rPr>
          <w:lang w:val="sl-SI"/>
        </w:rPr>
      </w:pPr>
    </w:p>
    <w:p w:rsidR="00E314CD" w:rsidRPr="00871F12" w:rsidRDefault="00E314CD" w:rsidP="005026A7">
      <w:pPr>
        <w:pBdr>
          <w:top w:val="single" w:sz="4" w:space="1" w:color="auto"/>
          <w:left w:val="single" w:sz="4" w:space="4" w:color="auto"/>
          <w:bottom w:val="single" w:sz="4" w:space="1" w:color="auto"/>
          <w:right w:val="single" w:sz="4" w:space="4" w:color="auto"/>
        </w:pBdr>
        <w:shd w:val="pct20" w:color="auto" w:fill="auto"/>
        <w:spacing w:line="240" w:lineRule="auto"/>
        <w:rPr>
          <w:i/>
          <w:lang w:val="sl-SI"/>
        </w:rPr>
      </w:pPr>
      <w:r>
        <w:rPr>
          <w:u w:val="single"/>
          <w:lang w:val="sl-SI"/>
        </w:rPr>
        <w:t>P</w:t>
      </w:r>
      <w:r w:rsidRPr="00871F12">
        <w:rPr>
          <w:u w:val="single"/>
          <w:lang w:val="sl-SI"/>
        </w:rPr>
        <w:t>rimer</w:t>
      </w:r>
      <w:r>
        <w:rPr>
          <w:u w:val="single"/>
          <w:lang w:val="sl-SI"/>
        </w:rPr>
        <w:t xml:space="preserve"> 2</w:t>
      </w:r>
      <w:r>
        <w:rPr>
          <w:lang w:val="sl-SI"/>
        </w:rPr>
        <w:t xml:space="preserve">: </w:t>
      </w:r>
      <w:r>
        <w:rPr>
          <w:i/>
          <w:lang w:val="sl-SI"/>
        </w:rPr>
        <w:t>Zanima nas beseda »knjiga«, ki jo vpišemo v iskalno okence. Med zadetki se pojavita dva pomena besede »knjiga«, poleg tega pa tudi štirje večbesedni izrazi, ki vsebujejo besedno »knjiga«, zato preverimo vseh šest sinsetov in v njih odpravimo morebitne napake (glej Primer 3).</w:t>
      </w:r>
    </w:p>
    <w:p w:rsidR="005F11F9" w:rsidRDefault="005F11F9" w:rsidP="005F11F9">
      <w:pPr>
        <w:rPr>
          <w:lang w:val="sl-SI"/>
        </w:rPr>
      </w:pPr>
    </w:p>
    <w:p w:rsidR="00E314CD" w:rsidRPr="00557D54" w:rsidRDefault="005F11F9" w:rsidP="005F11F9">
      <w:pPr>
        <w:pStyle w:val="Heading2"/>
        <w:rPr>
          <w:lang w:val="sl-SI"/>
        </w:rPr>
      </w:pPr>
      <w:bookmarkStart w:id="15" w:name="_Toc120855071"/>
      <w:r>
        <w:rPr>
          <w:lang w:val="sl-SI"/>
        </w:rPr>
        <w:t>Popravljanje sinseta</w:t>
      </w:r>
      <w:bookmarkEnd w:id="15"/>
    </w:p>
    <w:p w:rsidR="00E314CD" w:rsidRDefault="00E314CD" w:rsidP="005F11F9">
      <w:pPr>
        <w:pStyle w:val="ListParagraph"/>
        <w:ind w:left="0"/>
        <w:rPr>
          <w:lang w:val="sl-SI"/>
        </w:rPr>
      </w:pPr>
      <w:r w:rsidRPr="00557D54">
        <w:rPr>
          <w:lang w:val="sl-SI"/>
        </w:rPr>
        <w:t>Slovenske sinsete primerjajte z angleškimi. Če v slovenskem wordnetu opazite kakšno napako, pojdite na jeziček Edit in jo popravite oz. izbrišite napačen literal v sinsetu. Pri tem upoštevajte angleške sinonime za ta pomen, definicijo in primere rabe ter semantične relacije sinseta</w:t>
      </w:r>
      <w:r>
        <w:rPr>
          <w:lang w:val="sl-SI"/>
        </w:rPr>
        <w:t xml:space="preserve"> (glej Primer 3)</w:t>
      </w:r>
      <w:r w:rsidRPr="00557D54">
        <w:rPr>
          <w:lang w:val="sl-SI"/>
        </w:rPr>
        <w:t>.</w:t>
      </w:r>
    </w:p>
    <w:p w:rsidR="00E314CD" w:rsidRPr="00871F12" w:rsidRDefault="00E314CD" w:rsidP="00664BD5">
      <w:pPr>
        <w:spacing w:after="0" w:line="240" w:lineRule="auto"/>
        <w:rPr>
          <w:lang w:val="sl-SI"/>
        </w:rPr>
      </w:pPr>
    </w:p>
    <w:p w:rsidR="00E314CD" w:rsidRPr="00871F12" w:rsidRDefault="00E314CD" w:rsidP="005026A7">
      <w:pPr>
        <w:pBdr>
          <w:top w:val="single" w:sz="4" w:space="1" w:color="auto"/>
          <w:left w:val="single" w:sz="4" w:space="4" w:color="auto"/>
          <w:bottom w:val="single" w:sz="4" w:space="1" w:color="auto"/>
          <w:right w:val="single" w:sz="4" w:space="4" w:color="auto"/>
        </w:pBdr>
        <w:shd w:val="pct20" w:color="auto" w:fill="auto"/>
        <w:spacing w:line="240" w:lineRule="auto"/>
        <w:rPr>
          <w:i/>
          <w:lang w:val="sl-SI"/>
        </w:rPr>
      </w:pPr>
      <w:r w:rsidRPr="00871F12">
        <w:rPr>
          <w:u w:val="single"/>
          <w:lang w:val="sl-SI"/>
        </w:rPr>
        <w:t>Primer</w:t>
      </w:r>
      <w:r>
        <w:rPr>
          <w:u w:val="single"/>
          <w:lang w:val="sl-SI"/>
        </w:rPr>
        <w:t xml:space="preserve"> 3</w:t>
      </w:r>
      <w:r w:rsidRPr="00871F12">
        <w:rPr>
          <w:lang w:val="sl-SI"/>
        </w:rPr>
        <w:t xml:space="preserve">: </w:t>
      </w:r>
      <w:r>
        <w:rPr>
          <w:i/>
          <w:lang w:val="sl-SI"/>
        </w:rPr>
        <w:t>Pri pregledovanju sinsetov, ki vsebujejo besedo »knjiga«, opazimo, da prva dva sinseta vsebujeta enake literale</w:t>
      </w:r>
      <w:r w:rsidRPr="00871F12">
        <w:rPr>
          <w:i/>
          <w:lang w:val="sl-SI"/>
        </w:rPr>
        <w:t>.</w:t>
      </w:r>
      <w:r>
        <w:rPr>
          <w:i/>
          <w:lang w:val="sl-SI"/>
        </w:rPr>
        <w:t xml:space="preserve"> Ko sinseta preverimo še v angleškem wordnetu, ugotovimo, da sta literala ustrezna za prvi pomen (</w:t>
      </w:r>
      <w:r w:rsidRPr="00871F12">
        <w:rPr>
          <w:i/>
          <w:lang w:val="sl-SI"/>
        </w:rPr>
        <w:t>the first book of the Old Testament</w:t>
      </w:r>
      <w:r>
        <w:rPr>
          <w:i/>
          <w:lang w:val="sl-SI"/>
        </w:rPr>
        <w:t>), za drugega pa je ustrezen samo literal »geneza« (</w:t>
      </w:r>
      <w:r w:rsidRPr="005026A7">
        <w:rPr>
          <w:i/>
          <w:lang w:val="sl-SI"/>
        </w:rPr>
        <w:t>genesis:1, generation:5</w:t>
      </w:r>
      <w:r>
        <w:rPr>
          <w:i/>
          <w:lang w:val="sl-SI"/>
        </w:rPr>
        <w:t xml:space="preserve">, </w:t>
      </w:r>
      <w:r w:rsidRPr="005026A7">
        <w:rPr>
          <w:i/>
          <w:lang w:val="sl-SI"/>
        </w:rPr>
        <w:t>a coming into being</w:t>
      </w:r>
      <w:r>
        <w:rPr>
          <w:i/>
          <w:lang w:val="sl-SI"/>
        </w:rPr>
        <w:t>), zato napačen literal iz tega sinseta izbrišemo. Prav tako moramo popraviti sinset »Samuelova knjiga« v »Samuel«. Ostali sinseti so pravilni in jih ne spreminjamo.</w:t>
      </w:r>
    </w:p>
    <w:p w:rsidR="00E314CD" w:rsidRPr="00871F12" w:rsidRDefault="00E314CD" w:rsidP="00871F12">
      <w:pPr>
        <w:rPr>
          <w:lang w:val="sl-SI"/>
        </w:rPr>
      </w:pPr>
    </w:p>
    <w:p w:rsidR="00E314CD" w:rsidRPr="005F11F9" w:rsidRDefault="00E314CD" w:rsidP="005F11F9">
      <w:pPr>
        <w:pStyle w:val="ListParagraph"/>
        <w:ind w:left="0"/>
        <w:rPr>
          <w:lang w:val="sl-SI"/>
        </w:rPr>
      </w:pPr>
      <w:r w:rsidRPr="005F11F9">
        <w:rPr>
          <w:lang w:val="sl-SI"/>
        </w:rPr>
        <w:t xml:space="preserve">V angleškem wordnetu ne popravljajte ničesar. V slovenskem wordnetu pa </w:t>
      </w:r>
      <w:r w:rsidRPr="005F11F9">
        <w:rPr>
          <w:b/>
          <w:lang w:val="sl-SI"/>
        </w:rPr>
        <w:t>popravljajte samo literale</w:t>
      </w:r>
      <w:r w:rsidRPr="005F11F9">
        <w:rPr>
          <w:lang w:val="sl-SI"/>
        </w:rPr>
        <w:t xml:space="preserve"> (sinonime), primerov rabe in semantičnih relacij ne spreminjajte, definicije pa samo, če so v slovenščini in v njih opazite kakšno napako. V tem primeru napačne slovenske definicije zamenjajte z angleško definicijo, ki jo najdete pri istem sinsetu v angleškem wordnetu (glej Primer 4).</w:t>
      </w:r>
    </w:p>
    <w:p w:rsidR="00E314CD" w:rsidRDefault="00E314CD" w:rsidP="005026A7">
      <w:pPr>
        <w:spacing w:line="240" w:lineRule="auto"/>
        <w:rPr>
          <w:lang w:val="sl-SI"/>
        </w:rPr>
      </w:pPr>
    </w:p>
    <w:p w:rsidR="00E314CD" w:rsidRPr="00871F12" w:rsidRDefault="00E314CD" w:rsidP="005026A7">
      <w:pPr>
        <w:pBdr>
          <w:top w:val="single" w:sz="4" w:space="1" w:color="auto"/>
          <w:left w:val="single" w:sz="4" w:space="4" w:color="auto"/>
          <w:bottom w:val="single" w:sz="4" w:space="1" w:color="auto"/>
          <w:right w:val="single" w:sz="4" w:space="4" w:color="auto"/>
        </w:pBdr>
        <w:shd w:val="pct20" w:color="auto" w:fill="auto"/>
        <w:spacing w:line="240" w:lineRule="auto"/>
        <w:rPr>
          <w:i/>
          <w:lang w:val="sl-SI"/>
        </w:rPr>
      </w:pPr>
      <w:r w:rsidRPr="00871F12">
        <w:rPr>
          <w:u w:val="single"/>
          <w:lang w:val="sl-SI"/>
        </w:rPr>
        <w:t>Primer</w:t>
      </w:r>
      <w:r>
        <w:rPr>
          <w:u w:val="single"/>
          <w:lang w:val="sl-SI"/>
        </w:rPr>
        <w:t xml:space="preserve"> 4</w:t>
      </w:r>
      <w:r w:rsidRPr="00871F12">
        <w:rPr>
          <w:lang w:val="sl-SI"/>
        </w:rPr>
        <w:t xml:space="preserve">: </w:t>
      </w:r>
      <w:r>
        <w:rPr>
          <w:i/>
          <w:lang w:val="sl-SI"/>
        </w:rPr>
        <w:t xml:space="preserve">Pri pregledovanju sinseta »Križev pot« opazimo, da vsebuje naslednjo definicijo: </w:t>
      </w:r>
      <w:r w:rsidRPr="005026A7">
        <w:rPr>
          <w:i/>
          <w:lang w:val="sl-SI"/>
        </w:rPr>
        <w:t>poleg tega tudi molitev, ki jo verniki molijo, ko se spominjajo tega trpljenja</w:t>
      </w:r>
      <w:r>
        <w:rPr>
          <w:i/>
          <w:lang w:val="sl-SI"/>
        </w:rPr>
        <w:t>. Ker ji manjka prvi del definicije, jo ali izpolnimo, če dela ni veliko, ali zamenjamo z angleško definicijo iz angleškega sinseta.</w:t>
      </w:r>
    </w:p>
    <w:p w:rsidR="005F11F9" w:rsidRDefault="005F11F9" w:rsidP="00664BD5">
      <w:pPr>
        <w:spacing w:after="0" w:line="240" w:lineRule="auto"/>
        <w:rPr>
          <w:lang w:val="sl-SI"/>
        </w:rPr>
      </w:pPr>
    </w:p>
    <w:p w:rsidR="00E314CD" w:rsidRPr="005026A7" w:rsidRDefault="005F11F9" w:rsidP="005F11F9">
      <w:pPr>
        <w:pStyle w:val="Heading2"/>
        <w:rPr>
          <w:lang w:val="sl-SI"/>
        </w:rPr>
      </w:pPr>
      <w:bookmarkStart w:id="16" w:name="_Toc120855072"/>
      <w:r>
        <w:rPr>
          <w:lang w:val="sl-SI"/>
        </w:rPr>
        <w:t>Dodajanje nadpomenk</w:t>
      </w:r>
      <w:bookmarkEnd w:id="16"/>
    </w:p>
    <w:p w:rsidR="00E314CD" w:rsidRDefault="00E314CD" w:rsidP="005F11F9">
      <w:pPr>
        <w:pStyle w:val="ListParagraph"/>
        <w:ind w:left="0"/>
        <w:rPr>
          <w:lang w:val="sl-SI"/>
        </w:rPr>
      </w:pPr>
      <w:r w:rsidRPr="00557D54">
        <w:rPr>
          <w:lang w:val="sl-SI"/>
        </w:rPr>
        <w:t xml:space="preserve">Pri pregledovanju wordneta poglejte tudi </w:t>
      </w:r>
      <w:r w:rsidRPr="00557D54">
        <w:rPr>
          <w:b/>
          <w:lang w:val="sl-SI"/>
        </w:rPr>
        <w:t>vse nadpomenke</w:t>
      </w:r>
      <w:r w:rsidRPr="00557D54">
        <w:rPr>
          <w:lang w:val="sl-SI"/>
        </w:rPr>
        <w:t xml:space="preserve"> dodeljene besede do vrha taksonomije. Če nadpomenka še ni prevedena v slovenščino (</w:t>
      </w:r>
      <w:r>
        <w:rPr>
          <w:lang w:val="sl-SI"/>
        </w:rPr>
        <w:t>»</w:t>
      </w:r>
      <w:r w:rsidRPr="00557D54">
        <w:rPr>
          <w:i/>
          <w:lang w:val="sl-SI"/>
        </w:rPr>
        <w:t>no lexeme found</w:t>
      </w:r>
      <w:r>
        <w:rPr>
          <w:lang w:val="sl-SI"/>
        </w:rPr>
        <w:t>«</w:t>
      </w:r>
      <w:r w:rsidRPr="00557D54">
        <w:rPr>
          <w:lang w:val="sl-SI"/>
        </w:rPr>
        <w:t>), s klikom na gumb Go To pojdite nanjo in vanjo dodajte ustrezen prevod oz. prevode</w:t>
      </w:r>
      <w:r w:rsidR="00FB2C12">
        <w:rPr>
          <w:lang w:val="sl-SI"/>
        </w:rPr>
        <w:t xml:space="preserve"> (glej Sliko 11</w:t>
      </w:r>
      <w:r>
        <w:rPr>
          <w:lang w:val="sl-SI"/>
        </w:rPr>
        <w:t xml:space="preserve"> in Primer 5)</w:t>
      </w:r>
      <w:r w:rsidRPr="00557D54">
        <w:rPr>
          <w:lang w:val="sl-SI"/>
        </w:rPr>
        <w:t>.</w:t>
      </w:r>
    </w:p>
    <w:p w:rsidR="00E314CD" w:rsidRDefault="00E314CD" w:rsidP="00664BD5">
      <w:pPr>
        <w:spacing w:after="0" w:line="240" w:lineRule="auto"/>
        <w:rPr>
          <w:lang w:val="sl-SI"/>
        </w:rPr>
      </w:pPr>
    </w:p>
    <w:p w:rsidR="00E314CD" w:rsidRDefault="00FB2C12" w:rsidP="00664BD5">
      <w:pPr>
        <w:spacing w:after="0" w:line="240" w:lineRule="auto"/>
        <w:rPr>
          <w:lang w:val="sl-SI"/>
        </w:rPr>
      </w:pPr>
      <w:r>
        <w:rPr>
          <w:lang w:val="sl-SI"/>
        </w:rPr>
        <w:t>Slika 11</w:t>
      </w:r>
      <w:r w:rsidR="00E314CD">
        <w:rPr>
          <w:lang w:val="sl-SI"/>
        </w:rPr>
        <w:t>: Nadpomenka sinseta »grška abeceda« je prazna</w:t>
      </w:r>
    </w:p>
    <w:p w:rsidR="00E314CD" w:rsidRPr="002945CD" w:rsidRDefault="007E35AD" w:rsidP="00664BD5">
      <w:pPr>
        <w:spacing w:after="0" w:line="240" w:lineRule="auto"/>
        <w:rPr>
          <w:lang w:val="sl-SI"/>
        </w:rPr>
      </w:pPr>
      <w:r>
        <w:rPr>
          <w:noProof/>
          <w:lang w:val="en-US"/>
        </w:rPr>
        <w:pict>
          <v:oval id="_x0000_s1082" style="position:absolute;margin-left:67.05pt;margin-top:57.6pt;width:98.35pt;height:24.05pt;z-index:251681792;mso-wrap-edited:f;mso-position-horizontal:absolute;mso-position-vertical:absolute" wrapcoords="6000 -900 2850 0 -750 7200 -750 18900 1800 27000 4650 27900 17100 27900 19950 27000 22650 18900 22650 7200 18600 0 15450 -900 6000 -900" filled="f" fillcolor="#3f80cd" strokecolor="green" strokeweight="1.25pt">
            <v:fill color2="#9bc1ff" o:detectmouseclick="t" focusposition="" focussize=",90" type="gradient">
              <o:fill v:ext="view" type="gradientUnscaled"/>
            </v:fill>
            <v:shadow on="t" opacity="22938f" mv:blur="38100f" offset="0,2pt"/>
            <v:textbox inset=",7.2pt,,7.2pt"/>
          </v:oval>
        </w:pict>
      </w:r>
      <w:r w:rsidR="00826DB4">
        <w:rPr>
          <w:noProof/>
          <w:lang w:val="en-US"/>
        </w:rPr>
        <w:drawing>
          <wp:inline distT="0" distB="0" distL="0" distR="0">
            <wp:extent cx="2654300" cy="952500"/>
            <wp:effectExtent l="25400" t="0" r="0" b="0"/>
            <wp:docPr id="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srcRect/>
                    <a:stretch>
                      <a:fillRect/>
                    </a:stretch>
                  </pic:blipFill>
                  <pic:spPr bwMode="auto">
                    <a:xfrm>
                      <a:off x="0" y="0"/>
                      <a:ext cx="2654300" cy="952500"/>
                    </a:xfrm>
                    <a:prstGeom prst="rect">
                      <a:avLst/>
                    </a:prstGeom>
                    <a:noFill/>
                    <a:ln w="9525">
                      <a:noFill/>
                      <a:miter lim="800000"/>
                      <a:headEnd/>
                      <a:tailEnd/>
                    </a:ln>
                  </pic:spPr>
                </pic:pic>
              </a:graphicData>
            </a:graphic>
          </wp:inline>
        </w:drawing>
      </w:r>
    </w:p>
    <w:p w:rsidR="00E314CD" w:rsidRDefault="007E74FB" w:rsidP="00664BD5">
      <w:pPr>
        <w:spacing w:after="0" w:line="240" w:lineRule="auto"/>
        <w:rPr>
          <w:lang w:val="sl-SI"/>
        </w:rPr>
      </w:pPr>
      <w:r>
        <w:rPr>
          <w:noProof/>
          <w:lang w:val="en-US"/>
        </w:rPr>
        <w:drawing>
          <wp:inline distT="0" distB="0" distL="0" distR="0">
            <wp:extent cx="5245100" cy="889000"/>
            <wp:effectExtent l="25400" t="0" r="0" b="0"/>
            <wp:docPr id="2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srcRect/>
                    <a:stretch>
                      <a:fillRect/>
                    </a:stretch>
                  </pic:blipFill>
                  <pic:spPr bwMode="auto">
                    <a:xfrm>
                      <a:off x="0" y="0"/>
                      <a:ext cx="5245100" cy="889000"/>
                    </a:xfrm>
                    <a:prstGeom prst="rect">
                      <a:avLst/>
                    </a:prstGeom>
                    <a:noFill/>
                    <a:ln w="9525">
                      <a:noFill/>
                      <a:miter lim="800000"/>
                      <a:headEnd/>
                      <a:tailEnd/>
                    </a:ln>
                  </pic:spPr>
                </pic:pic>
              </a:graphicData>
            </a:graphic>
          </wp:inline>
        </w:drawing>
      </w:r>
      <w:r w:rsidR="007E35AD">
        <w:rPr>
          <w:noProof/>
          <w:lang w:val="en-US"/>
        </w:rPr>
        <w:pict>
          <v:oval id="_x0000_s1083" style="position:absolute;margin-left:301.05pt;margin-top:23.4pt;width:52.75pt;height:19.25pt;z-index:251682816;mso-wrap-edited:f;mso-position-horizontal:absolute;mso-position-horizontal-relative:text;mso-position-vertical:absolute;mso-position-vertical-relative:text" wrapcoords="6000 -900 2850 0 -750 7200 -750 18900 1800 27000 4650 27900 17100 27900 19950 27000 22650 18900 22650 7200 18600 0 15450 -900 6000 -900" filled="f" fillcolor="#3f80cd" strokecolor="green" strokeweight="1.25pt">
            <v:fill color2="#9bc1ff" o:detectmouseclick="t" focusposition="" focussize=",90" type="gradient">
              <o:fill v:ext="view" type="gradientUnscaled"/>
            </v:fill>
            <v:shadow on="t" opacity="22938f" mv:blur="38100f" offset="0,2pt"/>
            <v:textbox inset=",7.2pt,,7.2pt"/>
          </v:oval>
        </w:pict>
      </w:r>
    </w:p>
    <w:p w:rsidR="00E314CD" w:rsidRDefault="00E314CD" w:rsidP="00664BD5">
      <w:pPr>
        <w:spacing w:after="0" w:line="240" w:lineRule="auto"/>
        <w:rPr>
          <w:lang w:val="sl-SI"/>
        </w:rPr>
      </w:pPr>
    </w:p>
    <w:p w:rsidR="00E314CD" w:rsidRPr="00871F12" w:rsidRDefault="00E314CD" w:rsidP="00664BD5">
      <w:pPr>
        <w:pBdr>
          <w:top w:val="single" w:sz="4" w:space="1" w:color="auto"/>
          <w:left w:val="single" w:sz="4" w:space="4" w:color="auto"/>
          <w:bottom w:val="single" w:sz="4" w:space="1" w:color="auto"/>
          <w:right w:val="single" w:sz="4" w:space="4" w:color="auto"/>
        </w:pBdr>
        <w:shd w:val="pct20" w:color="auto" w:fill="auto"/>
        <w:spacing w:after="0" w:line="240" w:lineRule="auto"/>
        <w:rPr>
          <w:i/>
          <w:lang w:val="sl-SI"/>
        </w:rPr>
      </w:pPr>
      <w:r w:rsidRPr="00871F12">
        <w:rPr>
          <w:u w:val="single"/>
          <w:lang w:val="sl-SI"/>
        </w:rPr>
        <w:t>Primer</w:t>
      </w:r>
      <w:r>
        <w:rPr>
          <w:u w:val="single"/>
          <w:lang w:val="sl-SI"/>
        </w:rPr>
        <w:t xml:space="preserve"> 5</w:t>
      </w:r>
      <w:r w:rsidRPr="00871F12">
        <w:rPr>
          <w:lang w:val="sl-SI"/>
        </w:rPr>
        <w:t xml:space="preserve">: </w:t>
      </w:r>
      <w:r>
        <w:rPr>
          <w:i/>
          <w:lang w:val="sl-SI"/>
        </w:rPr>
        <w:t>Pri pregledovanju sinseta »grška abeceda« opazimo, da je njegova nadpomenka prazna (»no lexeme found«) Zato se v pogledu za urejanje premaknemo na ta sinset s klikom na gumb »Go to«, ga preverimo v angleškem sinsetu (</w:t>
      </w:r>
      <w:r w:rsidRPr="005026A7">
        <w:rPr>
          <w:i/>
          <w:lang w:val="sl-SI"/>
        </w:rPr>
        <w:t>alphabet:1</w:t>
      </w:r>
      <w:r>
        <w:rPr>
          <w:i/>
          <w:lang w:val="sl-SI"/>
        </w:rPr>
        <w:t xml:space="preserve">, </w:t>
      </w:r>
      <w:r w:rsidRPr="005026A7">
        <w:rPr>
          <w:i/>
          <w:lang w:val="sl-SI"/>
        </w:rPr>
        <w:t>a character set that includes letters and is used to write a language</w:t>
      </w:r>
      <w:r>
        <w:rPr>
          <w:i/>
          <w:lang w:val="sl-SI"/>
        </w:rPr>
        <w:t>) in ustrezen prevod »abeceda« vstavimo kot literal za ta sinset v slovenski wordnet.</w:t>
      </w:r>
    </w:p>
    <w:p w:rsidR="00F701A3" w:rsidRDefault="00F701A3" w:rsidP="00664BD5">
      <w:pPr>
        <w:spacing w:after="0" w:line="240" w:lineRule="auto"/>
        <w:rPr>
          <w:lang w:val="sl-SI"/>
        </w:rPr>
      </w:pPr>
    </w:p>
    <w:p w:rsidR="00E314CD" w:rsidRPr="00557D54" w:rsidRDefault="00F701A3" w:rsidP="00F701A3">
      <w:pPr>
        <w:pStyle w:val="Heading2"/>
        <w:rPr>
          <w:lang w:val="sl-SI"/>
        </w:rPr>
      </w:pPr>
      <w:bookmarkStart w:id="17" w:name="_Toc120855073"/>
      <w:r>
        <w:rPr>
          <w:lang w:val="sl-SI"/>
        </w:rPr>
        <w:t>Dodajaje literalov</w:t>
      </w:r>
      <w:bookmarkEnd w:id="17"/>
    </w:p>
    <w:p w:rsidR="00E314CD" w:rsidRDefault="00E314CD" w:rsidP="00F701A3">
      <w:pPr>
        <w:pStyle w:val="ListParagraph"/>
        <w:ind w:left="0"/>
        <w:rPr>
          <w:lang w:val="sl-SI"/>
        </w:rPr>
      </w:pPr>
      <w:r w:rsidRPr="00557D54">
        <w:rPr>
          <w:lang w:val="sl-SI"/>
        </w:rPr>
        <w:t xml:space="preserve">Če v wordnet dodate kak literal, ga vpišite v </w:t>
      </w:r>
      <w:r>
        <w:rPr>
          <w:lang w:val="sl-SI"/>
        </w:rPr>
        <w:t>okence Literal. O</w:t>
      </w:r>
      <w:r w:rsidRPr="00557D54">
        <w:rPr>
          <w:lang w:val="sl-SI"/>
        </w:rPr>
        <w:t>kence Sense</w:t>
      </w:r>
      <w:r>
        <w:rPr>
          <w:lang w:val="sl-SI"/>
        </w:rPr>
        <w:t xml:space="preserve"> v angleškem delu wordneta vsebuje številko pomena večbesednih literalov, v slovenščini pa ga uporabljamo za štetje pojavitev v korpusu pri avtomatski izdelavi wordneta. Vi v to okence</w:t>
      </w:r>
      <w:r w:rsidRPr="00557D54">
        <w:rPr>
          <w:lang w:val="sl-SI"/>
        </w:rPr>
        <w:t xml:space="preserve"> vpišite </w:t>
      </w:r>
      <w:r>
        <w:rPr>
          <w:lang w:val="sl-SI"/>
        </w:rPr>
        <w:t>črko »</w:t>
      </w:r>
      <w:r w:rsidRPr="00557D54">
        <w:rPr>
          <w:lang w:val="sl-SI"/>
        </w:rPr>
        <w:t>x</w:t>
      </w:r>
      <w:r>
        <w:rPr>
          <w:lang w:val="sl-SI"/>
        </w:rPr>
        <w:t>«</w:t>
      </w:r>
      <w:r w:rsidRPr="00557D54">
        <w:rPr>
          <w:lang w:val="sl-SI"/>
        </w:rPr>
        <w:t>, v okence LNote pa vir, v katerem ste slovenski literal našli. Če želite dodati več sopomenk, vsako sopomenko vpišite v novo vrstico kot nov literal, ne v isti okvirček, ločen z vejicami. Spremembe shranite s klikom na gumb Save</w:t>
      </w:r>
      <w:r>
        <w:rPr>
          <w:lang w:val="sl-SI"/>
        </w:rPr>
        <w:t xml:space="preserve"> (glej S</w:t>
      </w:r>
      <w:r w:rsidR="00FB2C12">
        <w:rPr>
          <w:lang w:val="sl-SI"/>
        </w:rPr>
        <w:t>liko 12</w:t>
      </w:r>
      <w:r>
        <w:rPr>
          <w:lang w:val="sl-SI"/>
        </w:rPr>
        <w:t>)</w:t>
      </w:r>
      <w:r w:rsidRPr="00557D54">
        <w:rPr>
          <w:lang w:val="sl-SI"/>
        </w:rPr>
        <w:t>.</w:t>
      </w:r>
    </w:p>
    <w:p w:rsidR="00E314CD" w:rsidRDefault="00E314CD" w:rsidP="00664BD5">
      <w:pPr>
        <w:spacing w:after="0" w:line="240" w:lineRule="auto"/>
        <w:rPr>
          <w:lang w:val="sl-SI"/>
        </w:rPr>
      </w:pPr>
    </w:p>
    <w:p w:rsidR="00E314CD" w:rsidRPr="00FB73B6" w:rsidRDefault="00FB2C12" w:rsidP="00664BD5">
      <w:pPr>
        <w:spacing w:after="0" w:line="240" w:lineRule="auto"/>
        <w:rPr>
          <w:lang w:val="sl-SI"/>
        </w:rPr>
      </w:pPr>
      <w:r>
        <w:rPr>
          <w:lang w:val="sl-SI"/>
        </w:rPr>
        <w:t>Slika 12</w:t>
      </w:r>
      <w:r w:rsidR="00E314CD">
        <w:rPr>
          <w:lang w:val="sl-SI"/>
        </w:rPr>
        <w:t>: Primer dodajanja literala »abeceda«</w:t>
      </w:r>
    </w:p>
    <w:p w:rsidR="00E314CD" w:rsidRPr="00557D54" w:rsidRDefault="007E35AD" w:rsidP="00664BD5">
      <w:pPr>
        <w:spacing w:after="0" w:line="240" w:lineRule="auto"/>
        <w:rPr>
          <w:lang w:val="sl-SI"/>
        </w:rPr>
      </w:pPr>
      <w:r>
        <w:rPr>
          <w:noProof/>
          <w:lang w:val="en-US"/>
        </w:rPr>
        <w:pict>
          <v:oval id="_x0000_s1086" style="position:absolute;margin-left:229.05pt;margin-top:25.05pt;width:35.35pt;height:17.35pt;z-index:251684864;mso-wrap-edited:f;mso-position-horizontal:absolute;mso-position-vertical:absolute" wrapcoords="6000 -900 2850 0 -750 7200 -750 18900 1800 27000 4650 27900 17100 27900 19950 27000 22650 18900 22650 7200 18600 0 15450 -900 6000 -900" filled="f" fillcolor="#3f80cd" strokecolor="green" strokeweight="1.25pt">
            <v:fill color2="#9bc1ff" o:detectmouseclick="t" focusposition="" focussize=",90" type="gradient">
              <o:fill v:ext="view" type="gradientUnscaled"/>
            </v:fill>
            <v:shadow on="t" opacity="22938f" mv:blur="38100f" offset="0,2pt"/>
            <v:textbox inset=",7.2pt,,7.2pt"/>
          </v:oval>
        </w:pict>
      </w:r>
      <w:r>
        <w:rPr>
          <w:noProof/>
          <w:lang w:val="en-US"/>
        </w:rPr>
        <w:pict>
          <v:oval id="_x0000_s1085" style="position:absolute;margin-left:130.05pt;margin-top:25.05pt;width:35.35pt;height:17.35pt;z-index:251683840;mso-wrap-edited:f;mso-position-horizontal:absolute;mso-position-vertical:absolute" wrapcoords="6000 -900 2850 0 -750 7200 -750 18900 1800 27000 4650 27900 17100 27900 19950 27000 22650 18900 22650 7200 18600 0 15450 -900 6000 -900" filled="f" fillcolor="#3f80cd" strokecolor="green" strokeweight="1.25pt">
            <v:fill color2="#9bc1ff" o:detectmouseclick="t" focusposition="" focussize=",90" type="gradient">
              <o:fill v:ext="view" type="gradientUnscaled"/>
            </v:fill>
            <v:shadow on="t" opacity="22938f" mv:blur="38100f" offset="0,2pt"/>
            <v:textbox inset=",7.2pt,,7.2pt"/>
          </v:oval>
        </w:pict>
      </w:r>
      <w:r w:rsidR="00826DB4">
        <w:rPr>
          <w:noProof/>
          <w:lang w:val="en-US"/>
        </w:rPr>
        <w:drawing>
          <wp:inline distT="0" distB="0" distL="0" distR="0">
            <wp:extent cx="5257800" cy="927100"/>
            <wp:effectExtent l="25400" t="0" r="0" b="0"/>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srcRect/>
                    <a:stretch>
                      <a:fillRect/>
                    </a:stretch>
                  </pic:blipFill>
                  <pic:spPr bwMode="auto">
                    <a:xfrm>
                      <a:off x="0" y="0"/>
                      <a:ext cx="5257800" cy="927100"/>
                    </a:xfrm>
                    <a:prstGeom prst="rect">
                      <a:avLst/>
                    </a:prstGeom>
                    <a:noFill/>
                    <a:ln w="9525">
                      <a:noFill/>
                      <a:miter lim="800000"/>
                      <a:headEnd/>
                      <a:tailEnd/>
                    </a:ln>
                  </pic:spPr>
                </pic:pic>
              </a:graphicData>
            </a:graphic>
          </wp:inline>
        </w:drawing>
      </w:r>
    </w:p>
    <w:p w:rsidR="000549F7" w:rsidRDefault="00E314CD" w:rsidP="000549F7">
      <w:pPr>
        <w:pStyle w:val="Heading1"/>
      </w:pPr>
      <w:bookmarkStart w:id="18" w:name="_Toc227506766"/>
      <w:bookmarkStart w:id="19" w:name="_Toc120855074"/>
      <w:r w:rsidRPr="00F37905">
        <w:t>Sez</w:t>
      </w:r>
      <w:bookmarkEnd w:id="18"/>
      <w:r w:rsidR="000549F7">
        <w:t xml:space="preserve">nam </w:t>
      </w:r>
      <w:r w:rsidR="00C279A5">
        <w:t xml:space="preserve">koristnih </w:t>
      </w:r>
      <w:r w:rsidR="000549F7">
        <w:t>spletnih virov</w:t>
      </w:r>
      <w:bookmarkEnd w:id="19"/>
    </w:p>
    <w:p w:rsidR="009418FE" w:rsidRPr="00982C04" w:rsidRDefault="009418FE" w:rsidP="009418FE">
      <w:pPr>
        <w:spacing w:after="60" w:line="240" w:lineRule="auto"/>
      </w:pPr>
      <w:r w:rsidRPr="00982C04">
        <w:t>Wordnet:</w:t>
      </w:r>
    </w:p>
    <w:p w:rsidR="009418FE" w:rsidRPr="00982C04" w:rsidRDefault="009418FE" w:rsidP="009418FE">
      <w:pPr>
        <w:pStyle w:val="ListParagraph"/>
        <w:numPr>
          <w:ilvl w:val="0"/>
          <w:numId w:val="44"/>
        </w:numPr>
        <w:spacing w:after="60" w:line="240" w:lineRule="auto"/>
      </w:pPr>
      <w:r w:rsidRPr="00982C04">
        <w:t xml:space="preserve">Princeton </w:t>
      </w:r>
      <w:proofErr w:type="spellStart"/>
      <w:r w:rsidRPr="00982C04">
        <w:t>WordNet</w:t>
      </w:r>
      <w:proofErr w:type="spellEnd"/>
      <w:r w:rsidR="00982C04">
        <w:t xml:space="preserve">: </w:t>
      </w:r>
      <w:hyperlink r:id="rId26" w:history="1">
        <w:r w:rsidR="00982C04" w:rsidRPr="002F5C4C">
          <w:rPr>
            <w:rStyle w:val="Hyperlink"/>
          </w:rPr>
          <w:t>http://wordnet.princeton.edu/</w:t>
        </w:r>
      </w:hyperlink>
      <w:r w:rsidR="00982C04">
        <w:t xml:space="preserve"> </w:t>
      </w:r>
    </w:p>
    <w:p w:rsidR="009418FE" w:rsidRPr="00982C04" w:rsidRDefault="007E35AD" w:rsidP="009418FE">
      <w:pPr>
        <w:pStyle w:val="ListParagraph"/>
        <w:numPr>
          <w:ilvl w:val="0"/>
          <w:numId w:val="44"/>
        </w:numPr>
        <w:spacing w:after="60" w:line="240" w:lineRule="auto"/>
      </w:pPr>
      <w:hyperlink r:id="rId27" w:history="1">
        <w:proofErr w:type="spellStart"/>
        <w:r w:rsidR="009418FE" w:rsidRPr="00982C04">
          <w:rPr>
            <w:rStyle w:val="Hyperlink"/>
            <w:color w:val="auto"/>
            <w:u w:val="none"/>
          </w:rPr>
          <w:t>SloWNet</w:t>
        </w:r>
        <w:proofErr w:type="spellEnd"/>
      </w:hyperlink>
      <w:r w:rsidR="00982C04">
        <w:t xml:space="preserve">: </w:t>
      </w:r>
      <w:hyperlink r:id="rId28" w:history="1">
        <w:r w:rsidR="00982C04" w:rsidRPr="002F5C4C">
          <w:rPr>
            <w:rStyle w:val="Hyperlink"/>
          </w:rPr>
          <w:t>http://lojze.lugos.si/~darja/slownet.html</w:t>
        </w:r>
      </w:hyperlink>
      <w:r w:rsidR="00982C04">
        <w:t xml:space="preserve"> </w:t>
      </w:r>
    </w:p>
    <w:p w:rsidR="000549F7" w:rsidRPr="00982C04" w:rsidRDefault="000549F7" w:rsidP="009418FE">
      <w:pPr>
        <w:spacing w:after="60" w:line="240" w:lineRule="auto"/>
      </w:pPr>
      <w:proofErr w:type="spellStart"/>
      <w:r w:rsidRPr="00982C04">
        <w:t>Programska</w:t>
      </w:r>
      <w:proofErr w:type="spellEnd"/>
      <w:r w:rsidRPr="00982C04">
        <w:t xml:space="preserve"> </w:t>
      </w:r>
      <w:proofErr w:type="spellStart"/>
      <w:r w:rsidRPr="00982C04">
        <w:t>oprema</w:t>
      </w:r>
      <w:proofErr w:type="spellEnd"/>
      <w:r w:rsidRPr="00982C04">
        <w:t>:</w:t>
      </w:r>
    </w:p>
    <w:p w:rsidR="000549F7" w:rsidRPr="00982C04" w:rsidRDefault="007E35AD" w:rsidP="009418FE">
      <w:pPr>
        <w:numPr>
          <w:ilvl w:val="0"/>
          <w:numId w:val="40"/>
        </w:numPr>
        <w:spacing w:after="60" w:line="240" w:lineRule="auto"/>
      </w:pPr>
      <w:hyperlink r:id="rId29" w:history="1">
        <w:r w:rsidR="000549F7" w:rsidRPr="00982C04">
          <w:t>Firefox 3.0</w:t>
        </w:r>
      </w:hyperlink>
      <w:r w:rsidR="00982C04">
        <w:t xml:space="preserve">: </w:t>
      </w:r>
      <w:hyperlink r:id="rId30" w:history="1">
        <w:r w:rsidR="00982C04" w:rsidRPr="002F5C4C">
          <w:rPr>
            <w:rStyle w:val="Hyperlink"/>
          </w:rPr>
          <w:t>http://www.mozilla.com/en-US/firefox/firefox.html</w:t>
        </w:r>
      </w:hyperlink>
      <w:r w:rsidR="00982C04">
        <w:t xml:space="preserve"> </w:t>
      </w:r>
    </w:p>
    <w:p w:rsidR="000549F7" w:rsidRPr="00982C04" w:rsidRDefault="007E35AD" w:rsidP="009418FE">
      <w:pPr>
        <w:numPr>
          <w:ilvl w:val="0"/>
          <w:numId w:val="40"/>
        </w:numPr>
        <w:spacing w:after="60" w:line="240" w:lineRule="auto"/>
      </w:pPr>
      <w:hyperlink r:id="rId31" w:history="1">
        <w:proofErr w:type="spellStart"/>
        <w:r w:rsidR="000549F7" w:rsidRPr="00982C04">
          <w:t>DEBVisDic</w:t>
        </w:r>
        <w:proofErr w:type="spellEnd"/>
      </w:hyperlink>
      <w:r w:rsidR="00982C04">
        <w:t xml:space="preserve">: </w:t>
      </w:r>
      <w:hyperlink r:id="rId32" w:history="1">
        <w:r w:rsidR="00982C04" w:rsidRPr="002F5C4C">
          <w:rPr>
            <w:rStyle w:val="Hyperlink"/>
          </w:rPr>
          <w:t>http://deb.fi.muni.cz/install.php</w:t>
        </w:r>
      </w:hyperlink>
      <w:r w:rsidR="00982C04">
        <w:t xml:space="preserve"> </w:t>
      </w:r>
    </w:p>
    <w:p w:rsidR="000549F7" w:rsidRPr="00982C04" w:rsidRDefault="000549F7" w:rsidP="009418FE">
      <w:pPr>
        <w:spacing w:after="60" w:line="240" w:lineRule="auto"/>
      </w:pPr>
      <w:proofErr w:type="spellStart"/>
      <w:r w:rsidRPr="00982C04">
        <w:t>Slovarji</w:t>
      </w:r>
      <w:proofErr w:type="spellEnd"/>
      <w:r w:rsidRPr="00982C04">
        <w:t xml:space="preserve"> in </w:t>
      </w:r>
      <w:proofErr w:type="spellStart"/>
      <w:r w:rsidRPr="00982C04">
        <w:t>glosarji</w:t>
      </w:r>
      <w:proofErr w:type="spellEnd"/>
      <w:r w:rsidRPr="00982C04">
        <w:t>:</w:t>
      </w:r>
    </w:p>
    <w:p w:rsidR="000549F7" w:rsidRPr="00982C04" w:rsidRDefault="007E35AD" w:rsidP="009418FE">
      <w:pPr>
        <w:numPr>
          <w:ilvl w:val="0"/>
          <w:numId w:val="40"/>
        </w:numPr>
        <w:spacing w:after="60" w:line="240" w:lineRule="auto"/>
      </w:pPr>
      <w:hyperlink r:id="rId33" w:history="1">
        <w:r w:rsidR="000549F7" w:rsidRPr="00982C04">
          <w:t>SSKJ</w:t>
        </w:r>
      </w:hyperlink>
      <w:r w:rsidR="00982C04">
        <w:t xml:space="preserve">: </w:t>
      </w:r>
      <w:hyperlink r:id="rId34" w:history="1">
        <w:r w:rsidR="00982C04" w:rsidRPr="002F5C4C">
          <w:rPr>
            <w:rStyle w:val="Hyperlink"/>
          </w:rPr>
          <w:t>http://bos.zrc-sazu.si/sskj.html</w:t>
        </w:r>
      </w:hyperlink>
      <w:r w:rsidR="00982C04">
        <w:t xml:space="preserve"> </w:t>
      </w:r>
    </w:p>
    <w:p w:rsidR="000549F7" w:rsidRPr="00982C04" w:rsidRDefault="000549F7" w:rsidP="009418FE">
      <w:pPr>
        <w:numPr>
          <w:ilvl w:val="0"/>
          <w:numId w:val="40"/>
        </w:numPr>
        <w:spacing w:after="60" w:line="240" w:lineRule="auto"/>
      </w:pPr>
      <w:proofErr w:type="spellStart"/>
      <w:r w:rsidRPr="00982C04">
        <w:t>Pravopis</w:t>
      </w:r>
      <w:proofErr w:type="spellEnd"/>
    </w:p>
    <w:p w:rsidR="000549F7" w:rsidRPr="00982C04" w:rsidRDefault="007E35AD" w:rsidP="009418FE">
      <w:pPr>
        <w:numPr>
          <w:ilvl w:val="0"/>
          <w:numId w:val="40"/>
        </w:numPr>
        <w:spacing w:after="60" w:line="240" w:lineRule="auto"/>
      </w:pPr>
      <w:hyperlink r:id="rId35" w:history="1">
        <w:proofErr w:type="spellStart"/>
        <w:r w:rsidR="000549F7" w:rsidRPr="00982C04">
          <w:t>Evroterm</w:t>
        </w:r>
        <w:proofErr w:type="spellEnd"/>
      </w:hyperlink>
      <w:r w:rsidR="00982C04">
        <w:t xml:space="preserve">: </w:t>
      </w:r>
      <w:hyperlink r:id="rId36" w:history="1">
        <w:r w:rsidR="00982C04" w:rsidRPr="002F5C4C">
          <w:rPr>
            <w:rStyle w:val="Hyperlink"/>
          </w:rPr>
          <w:t>http://evroterm.gov.si/index.php?jezik=angl</w:t>
        </w:r>
      </w:hyperlink>
      <w:r w:rsidR="00982C04">
        <w:t xml:space="preserve"> </w:t>
      </w:r>
      <w:r w:rsidR="000549F7" w:rsidRPr="00982C04">
        <w:t> </w:t>
      </w:r>
    </w:p>
    <w:p w:rsidR="000549F7" w:rsidRPr="00982C04" w:rsidRDefault="007E35AD" w:rsidP="009418FE">
      <w:pPr>
        <w:numPr>
          <w:ilvl w:val="0"/>
          <w:numId w:val="40"/>
        </w:numPr>
        <w:spacing w:after="60" w:line="240" w:lineRule="auto"/>
      </w:pPr>
      <w:hyperlink r:id="rId37" w:history="1">
        <w:proofErr w:type="spellStart"/>
        <w:r w:rsidR="000549F7" w:rsidRPr="00982C04">
          <w:t>Islovar</w:t>
        </w:r>
        <w:proofErr w:type="spellEnd"/>
      </w:hyperlink>
      <w:r w:rsidR="000549F7" w:rsidRPr="00982C04">
        <w:t> </w:t>
      </w:r>
      <w:r w:rsidR="00982C04">
        <w:t xml:space="preserve">: </w:t>
      </w:r>
      <w:hyperlink r:id="rId38" w:history="1">
        <w:r w:rsidR="00982C04" w:rsidRPr="002F5C4C">
          <w:rPr>
            <w:rStyle w:val="Hyperlink"/>
          </w:rPr>
          <w:t>http://www.islovar.org/iskanje_enostavno.asp</w:t>
        </w:r>
      </w:hyperlink>
      <w:r w:rsidR="00982C04">
        <w:t xml:space="preserve"> </w:t>
      </w:r>
    </w:p>
    <w:p w:rsidR="000549F7" w:rsidRPr="00982C04" w:rsidRDefault="000549F7" w:rsidP="009418FE">
      <w:pPr>
        <w:spacing w:after="60" w:line="240" w:lineRule="auto"/>
        <w:rPr>
          <w:rFonts w:ascii="Times" w:hAnsi="Times" w:cs="Times"/>
          <w:sz w:val="36"/>
          <w:szCs w:val="36"/>
          <w:lang w:val="en-US" w:eastAsia="sl-SI"/>
        </w:rPr>
      </w:pPr>
      <w:proofErr w:type="spellStart"/>
      <w:r w:rsidRPr="00982C04">
        <w:rPr>
          <w:lang w:val="en-US" w:eastAsia="sl-SI"/>
        </w:rPr>
        <w:t>Korpusi</w:t>
      </w:r>
      <w:proofErr w:type="spellEnd"/>
      <w:r w:rsidRPr="00982C04">
        <w:rPr>
          <w:lang w:val="en-US" w:eastAsia="sl-SI"/>
        </w:rPr>
        <w:t>:</w:t>
      </w:r>
    </w:p>
    <w:p w:rsidR="000549F7" w:rsidRPr="00982C04" w:rsidRDefault="007E35AD" w:rsidP="00982C04">
      <w:pPr>
        <w:numPr>
          <w:ilvl w:val="0"/>
          <w:numId w:val="41"/>
        </w:numPr>
        <w:spacing w:after="60" w:line="240" w:lineRule="auto"/>
        <w:rPr>
          <w:lang w:val="en-US" w:eastAsia="sl-SI"/>
        </w:rPr>
      </w:pPr>
      <w:hyperlink r:id="rId39" w:history="1">
        <w:proofErr w:type="spellStart"/>
        <w:r w:rsidR="000549F7" w:rsidRPr="00982C04">
          <w:rPr>
            <w:lang w:val="en-US" w:eastAsia="sl-SI"/>
          </w:rPr>
          <w:t>FidaPlus</w:t>
        </w:r>
        <w:proofErr w:type="spellEnd"/>
      </w:hyperlink>
      <w:r w:rsidR="00982C04">
        <w:t>:</w:t>
      </w:r>
      <w:r w:rsidR="00982C04">
        <w:rPr>
          <w:lang w:val="en-US" w:eastAsia="sl-SI"/>
        </w:rPr>
        <w:t xml:space="preserve"> </w:t>
      </w:r>
      <w:hyperlink r:id="rId40" w:history="1">
        <w:r w:rsidR="00982C04" w:rsidRPr="002F5C4C">
          <w:rPr>
            <w:rStyle w:val="Hyperlink"/>
            <w:lang w:val="en-US" w:eastAsia="sl-SI"/>
          </w:rPr>
          <w:t>http://www.fidaplus.net/</w:t>
        </w:r>
      </w:hyperlink>
    </w:p>
    <w:p w:rsidR="000549F7" w:rsidRPr="00982C04" w:rsidRDefault="007E35AD" w:rsidP="009418FE">
      <w:pPr>
        <w:numPr>
          <w:ilvl w:val="0"/>
          <w:numId w:val="41"/>
        </w:numPr>
        <w:spacing w:after="60" w:line="240" w:lineRule="auto"/>
        <w:rPr>
          <w:lang w:val="en-US" w:eastAsia="sl-SI"/>
        </w:rPr>
      </w:pPr>
      <w:hyperlink r:id="rId41" w:history="1">
        <w:r w:rsidR="000549F7" w:rsidRPr="00982C04">
          <w:rPr>
            <w:lang w:val="en-US" w:eastAsia="sl-SI"/>
          </w:rPr>
          <w:t>Sketch Engine</w:t>
        </w:r>
      </w:hyperlink>
      <w:r w:rsidR="00982C04">
        <w:rPr>
          <w:lang w:val="en-US" w:eastAsia="sl-SI"/>
        </w:rPr>
        <w:t xml:space="preserve">: </w:t>
      </w:r>
      <w:hyperlink r:id="rId42" w:history="1">
        <w:r w:rsidR="00982C04" w:rsidRPr="002F5C4C">
          <w:rPr>
            <w:rStyle w:val="Hyperlink"/>
            <w:lang w:val="en-US" w:eastAsia="sl-SI"/>
          </w:rPr>
          <w:t>http://www.sketchengine.co.uk/</w:t>
        </w:r>
      </w:hyperlink>
      <w:r w:rsidR="00982C04">
        <w:rPr>
          <w:lang w:val="en-US" w:eastAsia="sl-SI"/>
        </w:rPr>
        <w:t xml:space="preserve"> </w:t>
      </w:r>
    </w:p>
    <w:p w:rsidR="000549F7" w:rsidRPr="00982C04" w:rsidRDefault="007E35AD" w:rsidP="009418FE">
      <w:pPr>
        <w:numPr>
          <w:ilvl w:val="0"/>
          <w:numId w:val="41"/>
        </w:numPr>
        <w:spacing w:after="60" w:line="240" w:lineRule="auto"/>
        <w:rPr>
          <w:lang w:val="en-US" w:eastAsia="sl-SI"/>
        </w:rPr>
      </w:pPr>
      <w:hyperlink r:id="rId43" w:history="1">
        <w:proofErr w:type="spellStart"/>
        <w:r w:rsidR="000549F7" w:rsidRPr="00982C04">
          <w:rPr>
            <w:lang w:val="en-US" w:eastAsia="sl-SI"/>
          </w:rPr>
          <w:t>korpusi</w:t>
        </w:r>
        <w:proofErr w:type="spellEnd"/>
        <w:r w:rsidR="000549F7" w:rsidRPr="00982C04">
          <w:rPr>
            <w:lang w:val="en-US" w:eastAsia="sl-SI"/>
          </w:rPr>
          <w:t xml:space="preserve"> </w:t>
        </w:r>
        <w:proofErr w:type="spellStart"/>
        <w:r w:rsidR="000549F7" w:rsidRPr="00982C04">
          <w:rPr>
            <w:lang w:val="en-US" w:eastAsia="sl-SI"/>
          </w:rPr>
          <w:t>na</w:t>
        </w:r>
        <w:proofErr w:type="spellEnd"/>
        <w:r w:rsidR="000549F7" w:rsidRPr="00982C04">
          <w:rPr>
            <w:lang w:val="en-US" w:eastAsia="sl-SI"/>
          </w:rPr>
          <w:t xml:space="preserve"> IJS</w:t>
        </w:r>
      </w:hyperlink>
      <w:r w:rsidR="00982C04">
        <w:t xml:space="preserve">: </w:t>
      </w:r>
      <w:hyperlink r:id="rId44" w:history="1">
        <w:r w:rsidR="00982C04" w:rsidRPr="002F5C4C">
          <w:rPr>
            <w:rStyle w:val="Hyperlink"/>
          </w:rPr>
          <w:t>http://nl2.ijs.si/</w:t>
        </w:r>
      </w:hyperlink>
      <w:r w:rsidR="00982C04">
        <w:t xml:space="preserve"> </w:t>
      </w:r>
    </w:p>
    <w:p w:rsidR="000549F7" w:rsidRPr="00982C04" w:rsidRDefault="000549F7">
      <w:pPr>
        <w:rPr>
          <w:sz w:val="22"/>
          <w:szCs w:val="22"/>
          <w:lang w:val="sl-SI" w:eastAsia="sl-SI"/>
        </w:rPr>
      </w:pPr>
    </w:p>
    <w:sectPr w:rsidR="000549F7" w:rsidRPr="00982C04" w:rsidSect="00103F83">
      <w:footerReference w:type="even" r:id="rId45"/>
      <w:footerReference w:type="default" r:id="rId46"/>
      <w:pgSz w:w="11900" w:h="16840"/>
      <w:pgMar w:top="1440" w:right="1800" w:bottom="1440" w:left="1800" w:header="708" w:footer="708" w:gutter="0"/>
      <w:cols w:space="708"/>
      <w:titlePg/>
      <w:rtlGutter/>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2C24" w:rsidRDefault="00EC2C24" w:rsidP="00986D9E">
      <w:pPr>
        <w:spacing w:after="0" w:line="240" w:lineRule="auto"/>
      </w:pPr>
      <w:r>
        <w:separator/>
      </w:r>
    </w:p>
  </w:endnote>
  <w:endnote w:type="continuationSeparator" w:id="0">
    <w:p w:rsidR="00EC2C24" w:rsidRDefault="00EC2C24" w:rsidP="00986D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C24" w:rsidRDefault="007E35AD" w:rsidP="00103F83">
    <w:pPr>
      <w:pStyle w:val="Footer"/>
      <w:framePr w:wrap="around" w:vAnchor="text" w:hAnchor="margin" w:xAlign="right" w:y="1"/>
      <w:rPr>
        <w:rStyle w:val="PageNumber"/>
      </w:rPr>
    </w:pPr>
    <w:r>
      <w:rPr>
        <w:rStyle w:val="PageNumber"/>
      </w:rPr>
      <w:fldChar w:fldCharType="begin"/>
    </w:r>
    <w:r w:rsidR="00EC2C24">
      <w:rPr>
        <w:rStyle w:val="PageNumber"/>
      </w:rPr>
      <w:instrText xml:space="preserve">PAGE  </w:instrText>
    </w:r>
    <w:r>
      <w:rPr>
        <w:rStyle w:val="PageNumber"/>
      </w:rPr>
      <w:fldChar w:fldCharType="end"/>
    </w:r>
  </w:p>
  <w:p w:rsidR="00EC2C24" w:rsidRDefault="00EC2C24" w:rsidP="009E0D4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C24" w:rsidRDefault="007E35AD" w:rsidP="00103F83">
    <w:pPr>
      <w:pStyle w:val="Footer"/>
      <w:framePr w:wrap="around" w:vAnchor="text" w:hAnchor="margin" w:xAlign="right" w:y="1"/>
      <w:rPr>
        <w:rStyle w:val="PageNumber"/>
      </w:rPr>
    </w:pPr>
    <w:r>
      <w:rPr>
        <w:rStyle w:val="PageNumber"/>
      </w:rPr>
      <w:fldChar w:fldCharType="begin"/>
    </w:r>
    <w:r w:rsidR="00EC2C24">
      <w:rPr>
        <w:rStyle w:val="PageNumber"/>
      </w:rPr>
      <w:instrText xml:space="preserve">PAGE  </w:instrText>
    </w:r>
    <w:r>
      <w:rPr>
        <w:rStyle w:val="PageNumber"/>
      </w:rPr>
      <w:fldChar w:fldCharType="separate"/>
    </w:r>
    <w:r w:rsidR="005338C9">
      <w:rPr>
        <w:rStyle w:val="PageNumber"/>
        <w:noProof/>
      </w:rPr>
      <w:t>2</w:t>
    </w:r>
    <w:r>
      <w:rPr>
        <w:rStyle w:val="PageNumber"/>
      </w:rPr>
      <w:fldChar w:fldCharType="end"/>
    </w:r>
  </w:p>
  <w:p w:rsidR="00EC2C24" w:rsidRDefault="00EC2C24" w:rsidP="009E0D4D">
    <w:pPr>
      <w:pStyle w:val="Footer"/>
      <w:ind w:right="360"/>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2C24" w:rsidRDefault="00EC2C24" w:rsidP="00986D9E">
      <w:pPr>
        <w:spacing w:after="0" w:line="240" w:lineRule="auto"/>
      </w:pPr>
      <w:r>
        <w:separator/>
      </w:r>
    </w:p>
  </w:footnote>
  <w:footnote w:type="continuationSeparator" w:id="0">
    <w:p w:rsidR="00EC2C24" w:rsidRDefault="00EC2C24" w:rsidP="00986D9E">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E7C15A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644C3D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E08B83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03A93E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EF09EC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10C721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0304C2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8AC63E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91677F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57608E8"/>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15A16C6"/>
    <w:multiLevelType w:val="hybridMultilevel"/>
    <w:tmpl w:val="C65C5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36A2678"/>
    <w:multiLevelType w:val="hybridMultilevel"/>
    <w:tmpl w:val="FCB4431A"/>
    <w:lvl w:ilvl="0" w:tplc="6938020A">
      <w:start w:val="1"/>
      <w:numFmt w:val="lowerLetter"/>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FC6538C"/>
    <w:multiLevelType w:val="hybridMultilevel"/>
    <w:tmpl w:val="C89A3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0A12D64"/>
    <w:multiLevelType w:val="multilevel"/>
    <w:tmpl w:val="24E6D4BC"/>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
    <w:nsid w:val="198A08DE"/>
    <w:multiLevelType w:val="hybridMultilevel"/>
    <w:tmpl w:val="CEE48BFA"/>
    <w:lvl w:ilvl="0" w:tplc="6938020A">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222656F8"/>
    <w:multiLevelType w:val="hybridMultilevel"/>
    <w:tmpl w:val="DC42845A"/>
    <w:lvl w:ilvl="0" w:tplc="0424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22567F87"/>
    <w:multiLevelType w:val="hybridMultilevel"/>
    <w:tmpl w:val="3EF4653C"/>
    <w:lvl w:ilvl="0" w:tplc="6938020A">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280D3D5C"/>
    <w:multiLevelType w:val="hybridMultilevel"/>
    <w:tmpl w:val="766C8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F080B3E"/>
    <w:multiLevelType w:val="hybridMultilevel"/>
    <w:tmpl w:val="FCFC1920"/>
    <w:lvl w:ilvl="0" w:tplc="6938020A">
      <w:start w:val="1"/>
      <w:numFmt w:val="lowerLetter"/>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0D1791F"/>
    <w:multiLevelType w:val="hybridMultilevel"/>
    <w:tmpl w:val="EB8A8C26"/>
    <w:lvl w:ilvl="0" w:tplc="241E0624">
      <w:numFmt w:val="bullet"/>
      <w:lvlText w:val="-"/>
      <w:lvlJc w:val="left"/>
      <w:pPr>
        <w:ind w:left="720" w:hanging="360"/>
      </w:pPr>
      <w:rPr>
        <w:rFonts w:ascii="Cambria" w:eastAsia="Times New Roman"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31265D4"/>
    <w:multiLevelType w:val="hybridMultilevel"/>
    <w:tmpl w:val="7A767BBA"/>
    <w:lvl w:ilvl="0" w:tplc="88104522">
      <w:numFmt w:val="bullet"/>
      <w:lvlText w:val="-"/>
      <w:lvlJc w:val="left"/>
      <w:pPr>
        <w:ind w:left="720" w:hanging="360"/>
      </w:pPr>
      <w:rPr>
        <w:rFonts w:ascii="Cambria" w:eastAsia="Times New Roman"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6812CA0"/>
    <w:multiLevelType w:val="hybridMultilevel"/>
    <w:tmpl w:val="590209EA"/>
    <w:lvl w:ilvl="0" w:tplc="6938020A">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425573CB"/>
    <w:multiLevelType w:val="multilevel"/>
    <w:tmpl w:val="77DA48F4"/>
    <w:lvl w:ilvl="0">
      <w:numFmt w:val="bullet"/>
      <w:lvlText w:val="-"/>
      <w:lvlJc w:val="left"/>
      <w:pPr>
        <w:ind w:left="720" w:hanging="360"/>
      </w:pPr>
      <w:rPr>
        <w:rFonts w:ascii="Cambria" w:eastAsia="Times New Roman" w:hAnsi="Cambria"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49143EF9"/>
    <w:multiLevelType w:val="hybridMultilevel"/>
    <w:tmpl w:val="B4F0FBA6"/>
    <w:lvl w:ilvl="0" w:tplc="6938020A">
      <w:start w:val="1"/>
      <w:numFmt w:val="lowerLetter"/>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AB4281C"/>
    <w:multiLevelType w:val="multilevel"/>
    <w:tmpl w:val="6FDE0210"/>
    <w:lvl w:ilvl="0">
      <w:start w:val="1"/>
      <w:numFmt w:val="decimal"/>
      <w:pStyle w:val="Figure"/>
      <w:lvlText w:val="Slika %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6">
    <w:nsid w:val="4B386619"/>
    <w:multiLevelType w:val="multilevel"/>
    <w:tmpl w:val="6D6A00D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7">
    <w:nsid w:val="5482455C"/>
    <w:multiLevelType w:val="multilevel"/>
    <w:tmpl w:val="EB8A8C26"/>
    <w:lvl w:ilvl="0">
      <w:numFmt w:val="bullet"/>
      <w:lvlText w:val="-"/>
      <w:lvlJc w:val="left"/>
      <w:pPr>
        <w:ind w:left="720" w:hanging="360"/>
      </w:pPr>
      <w:rPr>
        <w:rFonts w:ascii="Cambria" w:eastAsia="Times New Roman" w:hAnsi="Cambria"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nsid w:val="647B10AE"/>
    <w:multiLevelType w:val="hybridMultilevel"/>
    <w:tmpl w:val="A1BAFE46"/>
    <w:lvl w:ilvl="0" w:tplc="6938020A">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64903F27"/>
    <w:multiLevelType w:val="hybridMultilevel"/>
    <w:tmpl w:val="77DA48F4"/>
    <w:lvl w:ilvl="0" w:tplc="167C06EA">
      <w:numFmt w:val="bullet"/>
      <w:lvlText w:val="-"/>
      <w:lvlJc w:val="left"/>
      <w:pPr>
        <w:ind w:left="720" w:hanging="360"/>
      </w:pPr>
      <w:rPr>
        <w:rFonts w:ascii="Cambria" w:eastAsia="Times New Roman"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D33300"/>
    <w:multiLevelType w:val="hybridMultilevel"/>
    <w:tmpl w:val="F75C3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EDD5C9E"/>
    <w:multiLevelType w:val="hybridMultilevel"/>
    <w:tmpl w:val="DAD83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4AA5D0D"/>
    <w:multiLevelType w:val="hybridMultilevel"/>
    <w:tmpl w:val="070CC262"/>
    <w:lvl w:ilvl="0" w:tplc="6938020A">
      <w:start w:val="1"/>
      <w:numFmt w:val="lowerLetter"/>
      <w:lvlText w:val="%1."/>
      <w:lvlJc w:val="left"/>
      <w:pPr>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3">
    <w:nsid w:val="757E38C9"/>
    <w:multiLevelType w:val="multilevel"/>
    <w:tmpl w:val="7A767BBA"/>
    <w:lvl w:ilvl="0">
      <w:numFmt w:val="bullet"/>
      <w:lvlText w:val="-"/>
      <w:lvlJc w:val="left"/>
      <w:pPr>
        <w:ind w:left="720" w:hanging="360"/>
      </w:pPr>
      <w:rPr>
        <w:rFonts w:ascii="Cambria" w:eastAsia="Times New Roman" w:hAnsi="Cambria"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4"/>
  </w:num>
  <w:num w:numId="2">
    <w:abstractNumId w:val="14"/>
  </w:num>
  <w:num w:numId="3">
    <w:abstractNumId w:val="25"/>
  </w:num>
  <w:num w:numId="4">
    <w:abstractNumId w:val="21"/>
  </w:num>
  <w:num w:numId="5">
    <w:abstractNumId w:val="20"/>
  </w:num>
  <w:num w:numId="6">
    <w:abstractNumId w:val="29"/>
  </w:num>
  <w:num w:numId="7">
    <w:abstractNumId w:val="16"/>
  </w:num>
  <w:num w:numId="8">
    <w:abstractNumId w:val="23"/>
  </w:num>
  <w:num w:numId="9">
    <w:abstractNumId w:val="12"/>
  </w:num>
  <w:num w:numId="10">
    <w:abstractNumId w:val="24"/>
  </w:num>
  <w:num w:numId="11">
    <w:abstractNumId w:val="19"/>
  </w:num>
  <w:num w:numId="12">
    <w:abstractNumId w:val="28"/>
  </w:num>
  <w:num w:numId="13">
    <w:abstractNumId w:val="27"/>
  </w:num>
  <w:num w:numId="14">
    <w:abstractNumId w:val="15"/>
  </w:num>
  <w:num w:numId="15">
    <w:abstractNumId w:val="33"/>
  </w:num>
  <w:num w:numId="16">
    <w:abstractNumId w:val="22"/>
  </w:num>
  <w:num w:numId="17">
    <w:abstractNumId w:val="17"/>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32"/>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26"/>
  </w:num>
  <w:num w:numId="39">
    <w:abstractNumId w:val="10"/>
  </w:num>
  <w:num w:numId="40">
    <w:abstractNumId w:val="11"/>
  </w:num>
  <w:num w:numId="41">
    <w:abstractNumId w:val="30"/>
  </w:num>
  <w:num w:numId="42">
    <w:abstractNumId w:val="18"/>
  </w:num>
  <w:num w:numId="43">
    <w:abstractNumId w:val="13"/>
  </w:num>
  <w:num w:numId="44">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3"/>
  <w:embedSystemFonts/>
  <w:proofState w:spelling="clean" w:grammar="clean"/>
  <w:doNotTrackMoves/>
  <w:defaultTabStop w:val="720"/>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o:colormenu v:ext="edit" fillcolor="none" strokecolor="red"/>
    </o:shapedefaults>
  </w:hdrShapeDefaults>
  <w:footnotePr>
    <w:footnote w:id="-1"/>
    <w:footnote w:id="0"/>
  </w:footnotePr>
  <w:endnotePr>
    <w:endnote w:id="-1"/>
    <w:endnote w:id="0"/>
  </w:endnotePr>
  <w:compat/>
  <w:rsids>
    <w:rsidRoot w:val="000F7EB1"/>
    <w:rsid w:val="000013A0"/>
    <w:rsid w:val="00012B3B"/>
    <w:rsid w:val="00032D04"/>
    <w:rsid w:val="000549F7"/>
    <w:rsid w:val="00060096"/>
    <w:rsid w:val="00063B45"/>
    <w:rsid w:val="000A4926"/>
    <w:rsid w:val="000B2DED"/>
    <w:rsid w:val="000B57EB"/>
    <w:rsid w:val="000F56B6"/>
    <w:rsid w:val="000F7EB1"/>
    <w:rsid w:val="00101914"/>
    <w:rsid w:val="00103F83"/>
    <w:rsid w:val="001D4CAE"/>
    <w:rsid w:val="001D7CBD"/>
    <w:rsid w:val="001E1D39"/>
    <w:rsid w:val="00214D4E"/>
    <w:rsid w:val="002177E1"/>
    <w:rsid w:val="00220B2D"/>
    <w:rsid w:val="00253FF7"/>
    <w:rsid w:val="002945CD"/>
    <w:rsid w:val="00294DE0"/>
    <w:rsid w:val="002B2F36"/>
    <w:rsid w:val="00396BCD"/>
    <w:rsid w:val="003C3104"/>
    <w:rsid w:val="004617BF"/>
    <w:rsid w:val="00467C67"/>
    <w:rsid w:val="004B7F77"/>
    <w:rsid w:val="004C773F"/>
    <w:rsid w:val="005026A7"/>
    <w:rsid w:val="00516ECF"/>
    <w:rsid w:val="00526D5E"/>
    <w:rsid w:val="005338C9"/>
    <w:rsid w:val="00557D54"/>
    <w:rsid w:val="005F11F9"/>
    <w:rsid w:val="005F6862"/>
    <w:rsid w:val="0063404A"/>
    <w:rsid w:val="00652FC7"/>
    <w:rsid w:val="00664BD5"/>
    <w:rsid w:val="0067176D"/>
    <w:rsid w:val="0067264F"/>
    <w:rsid w:val="006D3896"/>
    <w:rsid w:val="006E17C2"/>
    <w:rsid w:val="006F0B01"/>
    <w:rsid w:val="00713CB8"/>
    <w:rsid w:val="00720017"/>
    <w:rsid w:val="007627F0"/>
    <w:rsid w:val="0077208F"/>
    <w:rsid w:val="00777FD9"/>
    <w:rsid w:val="0078775C"/>
    <w:rsid w:val="00797917"/>
    <w:rsid w:val="007C004A"/>
    <w:rsid w:val="007C3461"/>
    <w:rsid w:val="007C7ED8"/>
    <w:rsid w:val="007E35AD"/>
    <w:rsid w:val="007E74FB"/>
    <w:rsid w:val="007F4D1E"/>
    <w:rsid w:val="00826DB4"/>
    <w:rsid w:val="00830CBA"/>
    <w:rsid w:val="00861051"/>
    <w:rsid w:val="00871F12"/>
    <w:rsid w:val="00880AFC"/>
    <w:rsid w:val="00894DEC"/>
    <w:rsid w:val="008C0000"/>
    <w:rsid w:val="008C281A"/>
    <w:rsid w:val="00911922"/>
    <w:rsid w:val="0093465A"/>
    <w:rsid w:val="009418FE"/>
    <w:rsid w:val="0094513A"/>
    <w:rsid w:val="00945CF0"/>
    <w:rsid w:val="00980528"/>
    <w:rsid w:val="00982C04"/>
    <w:rsid w:val="00986D9E"/>
    <w:rsid w:val="009902C0"/>
    <w:rsid w:val="00997C7E"/>
    <w:rsid w:val="009E0D4D"/>
    <w:rsid w:val="009E4C69"/>
    <w:rsid w:val="009F4D90"/>
    <w:rsid w:val="00A07C5A"/>
    <w:rsid w:val="00A413AB"/>
    <w:rsid w:val="00A416A9"/>
    <w:rsid w:val="00A50786"/>
    <w:rsid w:val="00AF4EED"/>
    <w:rsid w:val="00B42E2C"/>
    <w:rsid w:val="00B45CBB"/>
    <w:rsid w:val="00B54A00"/>
    <w:rsid w:val="00B84B8F"/>
    <w:rsid w:val="00BD2D45"/>
    <w:rsid w:val="00C20FEB"/>
    <w:rsid w:val="00C279A5"/>
    <w:rsid w:val="00C35F43"/>
    <w:rsid w:val="00C50BA5"/>
    <w:rsid w:val="00C927AB"/>
    <w:rsid w:val="00CA126D"/>
    <w:rsid w:val="00CB49A9"/>
    <w:rsid w:val="00CF5FAD"/>
    <w:rsid w:val="00D26DB9"/>
    <w:rsid w:val="00D81E56"/>
    <w:rsid w:val="00D90ED9"/>
    <w:rsid w:val="00DA4A6D"/>
    <w:rsid w:val="00DB261D"/>
    <w:rsid w:val="00E314CD"/>
    <w:rsid w:val="00E56311"/>
    <w:rsid w:val="00EC2C24"/>
    <w:rsid w:val="00EF4D44"/>
    <w:rsid w:val="00F07469"/>
    <w:rsid w:val="00F234F9"/>
    <w:rsid w:val="00F31AEF"/>
    <w:rsid w:val="00F37905"/>
    <w:rsid w:val="00F632BE"/>
    <w:rsid w:val="00F701A3"/>
    <w:rsid w:val="00FB2C12"/>
    <w:rsid w:val="00FB73B6"/>
    <w:rsid w:val="00FE168E"/>
  </w:rsids>
  <m:mathPr>
    <m:mathFont m:val="Arial Black"/>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sl-SI" w:eastAsia="sl-SI" w:bidi="ar-SA"/>
      </w:rPr>
    </w:rPrDefault>
    <w:pPrDefault/>
  </w:docDefaults>
  <w:latentStyles w:defLockedState="0" w:defUIPriority="0" w:defSemiHidden="0" w:defUnhideWhenUsed="0" w:defQFormat="0" w:count="276">
    <w:lsdException w:name="toc 1" w:uiPriority="39"/>
    <w:lsdException w:name="toc 2" w:uiPriority="39"/>
    <w:lsdException w:name="toc 3" w:uiPriority="39"/>
  </w:latentStyles>
  <w:style w:type="paragraph" w:default="1" w:styleId="Normal">
    <w:name w:val="Normal"/>
    <w:qFormat/>
    <w:rsid w:val="00830CBA"/>
    <w:pPr>
      <w:spacing w:after="120" w:line="360" w:lineRule="auto"/>
    </w:pPr>
    <w:rPr>
      <w:sz w:val="24"/>
      <w:szCs w:val="24"/>
      <w:lang w:val="en-GB" w:eastAsia="en-US"/>
    </w:rPr>
  </w:style>
  <w:style w:type="paragraph" w:styleId="Heading1">
    <w:name w:val="heading 1"/>
    <w:basedOn w:val="Normal"/>
    <w:next w:val="Normal"/>
    <w:link w:val="Heading1Char"/>
    <w:autoRedefine/>
    <w:uiPriority w:val="99"/>
    <w:qFormat/>
    <w:rsid w:val="00103F83"/>
    <w:pPr>
      <w:keepNext/>
      <w:keepLines/>
      <w:numPr>
        <w:numId w:val="38"/>
      </w:numPr>
      <w:spacing w:before="480"/>
      <w:outlineLvl w:val="0"/>
    </w:pPr>
    <w:rPr>
      <w:rFonts w:ascii="Calibri" w:eastAsia="Times New Roman" w:hAnsi="Calibri"/>
      <w:b/>
      <w:bCs/>
      <w:sz w:val="32"/>
      <w:szCs w:val="32"/>
      <w:lang w:val="sl-SI"/>
    </w:rPr>
  </w:style>
  <w:style w:type="paragraph" w:styleId="Heading2">
    <w:name w:val="heading 2"/>
    <w:basedOn w:val="Normal"/>
    <w:next w:val="Normal"/>
    <w:link w:val="Heading2Char"/>
    <w:uiPriority w:val="99"/>
    <w:qFormat/>
    <w:rsid w:val="00103F83"/>
    <w:pPr>
      <w:keepNext/>
      <w:keepLines/>
      <w:numPr>
        <w:ilvl w:val="1"/>
        <w:numId w:val="38"/>
      </w:numPr>
      <w:spacing w:before="200" w:after="0"/>
      <w:outlineLvl w:val="1"/>
    </w:pPr>
    <w:rPr>
      <w:rFonts w:ascii="Calibri" w:eastAsia="Times New Roman" w:hAnsi="Calibri"/>
      <w:b/>
      <w:bCs/>
      <w:sz w:val="26"/>
      <w:szCs w:val="26"/>
    </w:rPr>
  </w:style>
  <w:style w:type="paragraph" w:styleId="Heading3">
    <w:name w:val="heading 3"/>
    <w:basedOn w:val="Heading2"/>
    <w:next w:val="Normal"/>
    <w:link w:val="Heading3Char"/>
    <w:uiPriority w:val="99"/>
    <w:qFormat/>
    <w:locked/>
    <w:rsid w:val="00F701A3"/>
    <w:pPr>
      <w:numPr>
        <w:ilvl w:val="2"/>
      </w:numPr>
      <w:spacing w:before="240" w:after="60"/>
      <w:outlineLvl w:val="2"/>
    </w:pPr>
    <w:rPr>
      <w:rFonts w:ascii="Arial" w:hAnsi="Arial" w:cs="Arial"/>
      <w:b w:val="0"/>
      <w:sz w:val="24"/>
    </w:rPr>
  </w:style>
  <w:style w:type="paragraph" w:styleId="Heading4">
    <w:name w:val="heading 4"/>
    <w:basedOn w:val="Normal"/>
    <w:next w:val="Normal"/>
    <w:link w:val="Heading4Char"/>
    <w:uiPriority w:val="99"/>
    <w:qFormat/>
    <w:locked/>
    <w:rsid w:val="00997C7E"/>
    <w:pPr>
      <w:keepNext/>
      <w:numPr>
        <w:ilvl w:val="3"/>
        <w:numId w:val="38"/>
      </w:numPr>
      <w:spacing w:before="240" w:after="60"/>
      <w:outlineLvl w:val="3"/>
    </w:pPr>
    <w:rPr>
      <w:rFonts w:ascii="Arial Unicode MS" w:eastAsia="Arial Unicode MS" w:hAnsi="Times New Roman"/>
      <w:b/>
      <w:bCs/>
      <w:szCs w:val="28"/>
    </w:rPr>
  </w:style>
  <w:style w:type="paragraph" w:styleId="Heading5">
    <w:name w:val="heading 5"/>
    <w:basedOn w:val="Normal"/>
    <w:next w:val="Normal"/>
    <w:link w:val="Heading5Char"/>
    <w:semiHidden/>
    <w:unhideWhenUsed/>
    <w:qFormat/>
    <w:locked/>
    <w:rsid w:val="00997C7E"/>
    <w:pPr>
      <w:numPr>
        <w:ilvl w:val="4"/>
        <w:numId w:val="38"/>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semiHidden/>
    <w:unhideWhenUsed/>
    <w:qFormat/>
    <w:locked/>
    <w:rsid w:val="00997C7E"/>
    <w:pPr>
      <w:numPr>
        <w:ilvl w:val="5"/>
        <w:numId w:val="38"/>
      </w:numPr>
      <w:spacing w:before="240" w:after="60"/>
      <w:outlineLvl w:val="5"/>
    </w:pPr>
    <w:rPr>
      <w:rFonts w:asciiTheme="minorHAnsi" w:eastAsiaTheme="minorEastAsia" w:hAnsiTheme="minorHAnsi" w:cstheme="minorBidi"/>
      <w:b/>
      <w:bCs/>
      <w:sz w:val="22"/>
      <w:szCs w:val="22"/>
    </w:rPr>
  </w:style>
  <w:style w:type="paragraph" w:styleId="Heading7">
    <w:name w:val="heading 7"/>
    <w:basedOn w:val="Normal"/>
    <w:next w:val="Normal"/>
    <w:link w:val="Heading7Char"/>
    <w:semiHidden/>
    <w:unhideWhenUsed/>
    <w:qFormat/>
    <w:locked/>
    <w:rsid w:val="00997C7E"/>
    <w:pPr>
      <w:numPr>
        <w:ilvl w:val="6"/>
        <w:numId w:val="38"/>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semiHidden/>
    <w:unhideWhenUsed/>
    <w:qFormat/>
    <w:locked/>
    <w:rsid w:val="00997C7E"/>
    <w:pPr>
      <w:numPr>
        <w:ilvl w:val="7"/>
        <w:numId w:val="38"/>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semiHidden/>
    <w:unhideWhenUsed/>
    <w:qFormat/>
    <w:locked/>
    <w:rsid w:val="00997C7E"/>
    <w:pPr>
      <w:numPr>
        <w:ilvl w:val="8"/>
        <w:numId w:val="38"/>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9"/>
    <w:locked/>
    <w:rsid w:val="00103F83"/>
    <w:rPr>
      <w:rFonts w:ascii="Calibri" w:eastAsia="Times New Roman" w:hAnsi="Calibri"/>
      <w:b/>
      <w:bCs/>
      <w:sz w:val="32"/>
      <w:szCs w:val="32"/>
      <w:lang w:eastAsia="en-US"/>
    </w:rPr>
  </w:style>
  <w:style w:type="character" w:customStyle="1" w:styleId="Heading2Char">
    <w:name w:val="Heading 2 Char"/>
    <w:basedOn w:val="DefaultParagraphFont"/>
    <w:link w:val="Heading2"/>
    <w:uiPriority w:val="99"/>
    <w:locked/>
    <w:rsid w:val="00103F83"/>
    <w:rPr>
      <w:rFonts w:ascii="Calibri" w:eastAsia="Times New Roman" w:hAnsi="Calibri"/>
      <w:b/>
      <w:bCs/>
      <w:sz w:val="26"/>
      <w:szCs w:val="26"/>
      <w:lang w:val="en-GB" w:eastAsia="en-US"/>
    </w:rPr>
  </w:style>
  <w:style w:type="character" w:customStyle="1" w:styleId="Heading3Char">
    <w:name w:val="Heading 3 Char"/>
    <w:basedOn w:val="DefaultParagraphFont"/>
    <w:link w:val="Heading3"/>
    <w:uiPriority w:val="99"/>
    <w:rsid w:val="00F701A3"/>
    <w:rPr>
      <w:rFonts w:ascii="Arial" w:eastAsia="Times New Roman" w:hAnsi="Arial" w:cs="Arial"/>
      <w:bCs/>
      <w:color w:val="4F81BD"/>
      <w:sz w:val="24"/>
      <w:szCs w:val="26"/>
      <w:lang w:val="en-GB" w:eastAsia="en-US"/>
    </w:rPr>
  </w:style>
  <w:style w:type="character" w:customStyle="1" w:styleId="Heading4Char">
    <w:name w:val="Heading 4 Char"/>
    <w:basedOn w:val="DefaultParagraphFont"/>
    <w:link w:val="Heading4"/>
    <w:uiPriority w:val="99"/>
    <w:rsid w:val="00997C7E"/>
    <w:rPr>
      <w:rFonts w:ascii="Arial Unicode MS" w:eastAsia="Arial Unicode MS" w:hAnsi="Times New Roman"/>
      <w:b/>
      <w:bCs/>
      <w:sz w:val="24"/>
      <w:szCs w:val="28"/>
      <w:lang w:val="en-GB" w:eastAsia="en-US"/>
    </w:rPr>
  </w:style>
  <w:style w:type="paragraph" w:customStyle="1" w:styleId="Figure">
    <w:name w:val="Figure"/>
    <w:basedOn w:val="Normal"/>
    <w:autoRedefine/>
    <w:uiPriority w:val="99"/>
    <w:rsid w:val="00830CBA"/>
    <w:pPr>
      <w:numPr>
        <w:numId w:val="3"/>
      </w:numPr>
    </w:pPr>
    <w:rPr>
      <w:rFonts w:ascii="Calibri" w:hAnsi="Calibri" w:cs="Arial"/>
      <w:b/>
      <w:color w:val="4F81BD"/>
      <w:lang w:val="sl-SI"/>
    </w:rPr>
  </w:style>
  <w:style w:type="table" w:styleId="MediumGrid1-Accent1">
    <w:name w:val="Medium Grid 1 Accent 1"/>
    <w:basedOn w:val="TableNormal"/>
    <w:uiPriority w:val="99"/>
    <w:rsid w:val="00830CBA"/>
    <w:rPr>
      <w:sz w:val="20"/>
      <w:lang w:val="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rPr>
      <w:trHeight w:hRule="exact" w:val="170"/>
    </w:tr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character" w:styleId="FootnoteReference">
    <w:name w:val="footnote reference"/>
    <w:basedOn w:val="DefaultParagraphFont"/>
    <w:uiPriority w:val="99"/>
    <w:semiHidden/>
    <w:rsid w:val="00830CBA"/>
    <w:rPr>
      <w:rFonts w:ascii="Cambria" w:hAnsi="Cambria" w:cs="Times New Roman"/>
      <w:sz w:val="20"/>
      <w:vertAlign w:val="superscript"/>
      <w:lang w:val="sl-SI"/>
    </w:rPr>
  </w:style>
  <w:style w:type="paragraph" w:styleId="ListParagraph">
    <w:name w:val="List Paragraph"/>
    <w:basedOn w:val="Normal"/>
    <w:uiPriority w:val="99"/>
    <w:qFormat/>
    <w:rsid w:val="000F7EB1"/>
    <w:pPr>
      <w:ind w:left="720"/>
      <w:contextualSpacing/>
    </w:pPr>
  </w:style>
  <w:style w:type="character" w:styleId="Hyperlink">
    <w:name w:val="Hyperlink"/>
    <w:basedOn w:val="DefaultParagraphFont"/>
    <w:uiPriority w:val="99"/>
    <w:semiHidden/>
    <w:rsid w:val="002B2F36"/>
    <w:rPr>
      <w:rFonts w:cs="Times New Roman"/>
      <w:color w:val="0000FF"/>
      <w:u w:val="single"/>
    </w:rPr>
  </w:style>
  <w:style w:type="paragraph" w:styleId="Footer">
    <w:name w:val="footer"/>
    <w:basedOn w:val="Normal"/>
    <w:link w:val="FooterChar"/>
    <w:uiPriority w:val="99"/>
    <w:semiHidden/>
    <w:rsid w:val="009E0D4D"/>
    <w:pPr>
      <w:tabs>
        <w:tab w:val="center" w:pos="4320"/>
        <w:tab w:val="right" w:pos="8640"/>
      </w:tabs>
      <w:spacing w:after="0" w:line="240" w:lineRule="auto"/>
    </w:pPr>
  </w:style>
  <w:style w:type="character" w:customStyle="1" w:styleId="FooterChar">
    <w:name w:val="Footer Char"/>
    <w:basedOn w:val="DefaultParagraphFont"/>
    <w:link w:val="Footer"/>
    <w:uiPriority w:val="99"/>
    <w:semiHidden/>
    <w:locked/>
    <w:rsid w:val="009E0D4D"/>
    <w:rPr>
      <w:rFonts w:cs="Times New Roman"/>
      <w:sz w:val="24"/>
      <w:szCs w:val="24"/>
    </w:rPr>
  </w:style>
  <w:style w:type="character" w:styleId="PageNumber">
    <w:name w:val="page number"/>
    <w:basedOn w:val="DefaultParagraphFont"/>
    <w:uiPriority w:val="99"/>
    <w:semiHidden/>
    <w:rsid w:val="009E0D4D"/>
    <w:rPr>
      <w:rFonts w:cs="Times New Roman"/>
    </w:rPr>
  </w:style>
  <w:style w:type="character" w:styleId="CommentReference">
    <w:name w:val="annotation reference"/>
    <w:basedOn w:val="DefaultParagraphFont"/>
    <w:uiPriority w:val="99"/>
    <w:semiHidden/>
    <w:rsid w:val="0067264F"/>
    <w:rPr>
      <w:rFonts w:cs="Times New Roman"/>
      <w:sz w:val="16"/>
      <w:szCs w:val="16"/>
    </w:rPr>
  </w:style>
  <w:style w:type="paragraph" w:styleId="CommentText">
    <w:name w:val="annotation text"/>
    <w:basedOn w:val="Normal"/>
    <w:link w:val="CommentTextChar"/>
    <w:uiPriority w:val="99"/>
    <w:semiHidden/>
    <w:rsid w:val="0067264F"/>
    <w:rPr>
      <w:sz w:val="20"/>
      <w:szCs w:val="20"/>
    </w:rPr>
  </w:style>
  <w:style w:type="character" w:customStyle="1" w:styleId="CommentTextChar">
    <w:name w:val="Comment Text Char"/>
    <w:basedOn w:val="DefaultParagraphFont"/>
    <w:link w:val="CommentText"/>
    <w:uiPriority w:val="99"/>
    <w:semiHidden/>
    <w:rsid w:val="001041C8"/>
    <w:rPr>
      <w:sz w:val="20"/>
      <w:szCs w:val="20"/>
      <w:lang w:val="en-GB" w:eastAsia="en-US"/>
    </w:rPr>
  </w:style>
  <w:style w:type="paragraph" w:styleId="CommentSubject">
    <w:name w:val="annotation subject"/>
    <w:basedOn w:val="CommentText"/>
    <w:next w:val="CommentText"/>
    <w:link w:val="CommentSubjectChar"/>
    <w:uiPriority w:val="99"/>
    <w:semiHidden/>
    <w:rsid w:val="0067264F"/>
    <w:rPr>
      <w:b/>
      <w:bCs/>
    </w:rPr>
  </w:style>
  <w:style w:type="character" w:customStyle="1" w:styleId="CommentSubjectChar">
    <w:name w:val="Comment Subject Char"/>
    <w:basedOn w:val="CommentTextChar"/>
    <w:link w:val="CommentSubject"/>
    <w:uiPriority w:val="99"/>
    <w:semiHidden/>
    <w:rsid w:val="001041C8"/>
    <w:rPr>
      <w:b/>
      <w:bCs/>
    </w:rPr>
  </w:style>
  <w:style w:type="paragraph" w:styleId="BalloonText">
    <w:name w:val="Balloon Text"/>
    <w:basedOn w:val="Normal"/>
    <w:link w:val="BalloonTextChar"/>
    <w:uiPriority w:val="99"/>
    <w:semiHidden/>
    <w:rsid w:val="0067264F"/>
    <w:rPr>
      <w:rFonts w:ascii="Tahoma" w:hAnsi="Tahoma" w:cs="Tahoma"/>
      <w:sz w:val="16"/>
      <w:szCs w:val="16"/>
    </w:rPr>
  </w:style>
  <w:style w:type="character" w:customStyle="1" w:styleId="BalloonTextChar">
    <w:name w:val="Balloon Text Char"/>
    <w:basedOn w:val="DefaultParagraphFont"/>
    <w:link w:val="BalloonText"/>
    <w:uiPriority w:val="99"/>
    <w:semiHidden/>
    <w:rsid w:val="001041C8"/>
    <w:rPr>
      <w:rFonts w:ascii="Times New Roman" w:hAnsi="Times New Roman"/>
      <w:sz w:val="0"/>
      <w:szCs w:val="0"/>
      <w:lang w:val="en-GB" w:eastAsia="en-US"/>
    </w:rPr>
  </w:style>
  <w:style w:type="paragraph" w:styleId="TOC1">
    <w:name w:val="toc 1"/>
    <w:basedOn w:val="Normal"/>
    <w:next w:val="Normal"/>
    <w:autoRedefine/>
    <w:uiPriority w:val="39"/>
    <w:semiHidden/>
    <w:locked/>
    <w:rsid w:val="004B7F77"/>
  </w:style>
  <w:style w:type="paragraph" w:styleId="TOC3">
    <w:name w:val="toc 3"/>
    <w:basedOn w:val="Normal"/>
    <w:next w:val="Normal"/>
    <w:autoRedefine/>
    <w:uiPriority w:val="39"/>
    <w:semiHidden/>
    <w:locked/>
    <w:rsid w:val="00CF5FAD"/>
    <w:pPr>
      <w:ind w:left="480"/>
    </w:pPr>
  </w:style>
  <w:style w:type="character" w:styleId="FollowedHyperlink">
    <w:name w:val="FollowedHyperlink"/>
    <w:basedOn w:val="DefaultParagraphFont"/>
    <w:uiPriority w:val="99"/>
    <w:semiHidden/>
    <w:unhideWhenUsed/>
    <w:rsid w:val="000013A0"/>
    <w:rPr>
      <w:color w:val="800080" w:themeColor="followedHyperlink"/>
      <w:u w:val="single"/>
    </w:rPr>
  </w:style>
  <w:style w:type="paragraph" w:styleId="TOC2">
    <w:name w:val="toc 2"/>
    <w:basedOn w:val="Normal"/>
    <w:next w:val="Normal"/>
    <w:autoRedefine/>
    <w:uiPriority w:val="39"/>
    <w:rsid w:val="000549F7"/>
    <w:pPr>
      <w:ind w:left="240"/>
    </w:pPr>
  </w:style>
  <w:style w:type="character" w:customStyle="1" w:styleId="Heading5Char">
    <w:name w:val="Heading 5 Char"/>
    <w:basedOn w:val="DefaultParagraphFont"/>
    <w:link w:val="Heading5"/>
    <w:semiHidden/>
    <w:rsid w:val="00997C7E"/>
    <w:rPr>
      <w:rFonts w:asciiTheme="minorHAnsi" w:eastAsiaTheme="minorEastAsia" w:hAnsiTheme="minorHAnsi" w:cstheme="minorBidi"/>
      <w:b/>
      <w:bCs/>
      <w:i/>
      <w:iCs/>
      <w:sz w:val="26"/>
      <w:szCs w:val="26"/>
      <w:lang w:val="en-GB" w:eastAsia="en-US"/>
    </w:rPr>
  </w:style>
  <w:style w:type="character" w:customStyle="1" w:styleId="Heading6Char">
    <w:name w:val="Heading 6 Char"/>
    <w:basedOn w:val="DefaultParagraphFont"/>
    <w:link w:val="Heading6"/>
    <w:semiHidden/>
    <w:rsid w:val="00997C7E"/>
    <w:rPr>
      <w:rFonts w:asciiTheme="minorHAnsi" w:eastAsiaTheme="minorEastAsia" w:hAnsiTheme="minorHAnsi" w:cstheme="minorBidi"/>
      <w:b/>
      <w:bCs/>
      <w:lang w:val="en-GB" w:eastAsia="en-US"/>
    </w:rPr>
  </w:style>
  <w:style w:type="character" w:customStyle="1" w:styleId="Heading7Char">
    <w:name w:val="Heading 7 Char"/>
    <w:basedOn w:val="DefaultParagraphFont"/>
    <w:link w:val="Heading7"/>
    <w:semiHidden/>
    <w:rsid w:val="00997C7E"/>
    <w:rPr>
      <w:rFonts w:asciiTheme="minorHAnsi" w:eastAsiaTheme="minorEastAsia" w:hAnsiTheme="minorHAnsi" w:cstheme="minorBidi"/>
      <w:sz w:val="24"/>
      <w:szCs w:val="24"/>
      <w:lang w:val="en-GB" w:eastAsia="en-US"/>
    </w:rPr>
  </w:style>
  <w:style w:type="character" w:customStyle="1" w:styleId="Heading8Char">
    <w:name w:val="Heading 8 Char"/>
    <w:basedOn w:val="DefaultParagraphFont"/>
    <w:link w:val="Heading8"/>
    <w:semiHidden/>
    <w:rsid w:val="00997C7E"/>
    <w:rPr>
      <w:rFonts w:asciiTheme="minorHAnsi" w:eastAsiaTheme="minorEastAsia" w:hAnsiTheme="minorHAnsi" w:cstheme="minorBidi"/>
      <w:i/>
      <w:iCs/>
      <w:sz w:val="24"/>
      <w:szCs w:val="24"/>
      <w:lang w:val="en-GB" w:eastAsia="en-US"/>
    </w:rPr>
  </w:style>
  <w:style w:type="character" w:customStyle="1" w:styleId="Heading9Char">
    <w:name w:val="Heading 9 Char"/>
    <w:basedOn w:val="DefaultParagraphFont"/>
    <w:link w:val="Heading9"/>
    <w:semiHidden/>
    <w:rsid w:val="00997C7E"/>
    <w:rPr>
      <w:rFonts w:asciiTheme="majorHAnsi" w:eastAsiaTheme="majorEastAsia" w:hAnsiTheme="majorHAnsi" w:cstheme="majorBidi"/>
      <w:lang w:val="en-GB" w:eastAsia="en-US"/>
    </w:rPr>
  </w:style>
  <w:style w:type="paragraph" w:styleId="Header">
    <w:name w:val="header"/>
    <w:basedOn w:val="Normal"/>
    <w:link w:val="HeaderChar"/>
    <w:rsid w:val="00103F83"/>
    <w:pPr>
      <w:tabs>
        <w:tab w:val="center" w:pos="4320"/>
        <w:tab w:val="right" w:pos="8640"/>
      </w:tabs>
    </w:pPr>
  </w:style>
  <w:style w:type="character" w:customStyle="1" w:styleId="HeaderChar">
    <w:name w:val="Header Char"/>
    <w:basedOn w:val="DefaultParagraphFont"/>
    <w:link w:val="Header"/>
    <w:rsid w:val="00103F83"/>
    <w:rPr>
      <w:sz w:val="24"/>
      <w:szCs w:val="24"/>
      <w:lang w:val="en-GB" w:eastAsia="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46" Type="http://schemas.openxmlformats.org/officeDocument/2006/relationships/footer" Target="footer2.xml"/><Relationship Id="rId35" Type="http://schemas.openxmlformats.org/officeDocument/2006/relationships/hyperlink" Target="http://www.sigov.si/evroterm/" TargetMode="External"/><Relationship Id="rId31" Type="http://schemas.openxmlformats.org/officeDocument/2006/relationships/hyperlink" Target="http://deb.fi.muni.cz/install.php" TargetMode="External"/><Relationship Id="rId34" Type="http://schemas.openxmlformats.org/officeDocument/2006/relationships/hyperlink" Target="http://bos.zrc-sazu.si/sskj.html" TargetMode="External"/><Relationship Id="rId39" Type="http://schemas.openxmlformats.org/officeDocument/2006/relationships/hyperlink" Target="http://www.fidaplus.net/" TargetMode="External"/><Relationship Id="rId40" Type="http://schemas.openxmlformats.org/officeDocument/2006/relationships/hyperlink" Target="http://www.fidaplus.net/" TargetMode="External"/><Relationship Id="rId7" Type="http://schemas.openxmlformats.org/officeDocument/2006/relationships/hyperlink" Target="http://nl.ijs.si/jos/" TargetMode="External"/><Relationship Id="rId36" Type="http://schemas.openxmlformats.org/officeDocument/2006/relationships/hyperlink" Target="http://evroterm.gov.si/index.php?jezik=angl" TargetMode="External"/><Relationship Id="rId43" Type="http://schemas.openxmlformats.org/officeDocument/2006/relationships/hyperlink" Target="http://nl2.ijs.si/index-bi.html" TargetMode="External"/><Relationship Id="rId1" Type="http://schemas.openxmlformats.org/officeDocument/2006/relationships/numbering" Target="numbering.xml"/><Relationship Id="rId24" Type="http://schemas.openxmlformats.org/officeDocument/2006/relationships/image" Target="media/image14.png"/><Relationship Id="rId25" Type="http://schemas.openxmlformats.org/officeDocument/2006/relationships/image" Target="media/image15.png"/><Relationship Id="rId47" Type="http://schemas.openxmlformats.org/officeDocument/2006/relationships/fontTable" Target="fontTable.xml"/><Relationship Id="rId48" Type="http://schemas.openxmlformats.org/officeDocument/2006/relationships/theme" Target="theme/theme1.xml"/><Relationship Id="rId8" Type="http://schemas.openxmlformats.org/officeDocument/2006/relationships/image" Target="media/image1.png"/><Relationship Id="rId13" Type="http://schemas.openxmlformats.org/officeDocument/2006/relationships/image" Target="media/image4.png"/><Relationship Id="rId10" Type="http://schemas.openxmlformats.org/officeDocument/2006/relationships/image" Target="media/image2.png"/><Relationship Id="rId32" Type="http://schemas.openxmlformats.org/officeDocument/2006/relationships/hyperlink" Target="http://deb.fi.muni.cz/install.php" TargetMode="External"/><Relationship Id="rId37" Type="http://schemas.openxmlformats.org/officeDocument/2006/relationships/hyperlink" Target="http://www.islovar.org/iskanje_enostavno.asp" TargetMode="External"/><Relationship Id="rId12" Type="http://schemas.openxmlformats.org/officeDocument/2006/relationships/image" Target="media/image3.png"/><Relationship Id="rId17" Type="http://schemas.openxmlformats.org/officeDocument/2006/relationships/image" Target="media/image7.png"/><Relationship Id="rId9" Type="http://schemas.openxmlformats.org/officeDocument/2006/relationships/hyperlink" Target="http://www.mozilla.com/en-US/firefox/firefox.html" TargetMode="External"/><Relationship Id="rId18" Type="http://schemas.openxmlformats.org/officeDocument/2006/relationships/image" Target="media/image8.png"/><Relationship Id="rId3" Type="http://schemas.openxmlformats.org/officeDocument/2006/relationships/settings" Target="settings.xml"/><Relationship Id="rId27" Type="http://schemas.openxmlformats.org/officeDocument/2006/relationships/hyperlink" Target="http://wordnet.princeton.edu/" TargetMode="External"/><Relationship Id="rId14" Type="http://schemas.openxmlformats.org/officeDocument/2006/relationships/image" Target="media/image5.png"/><Relationship Id="rId23" Type="http://schemas.openxmlformats.org/officeDocument/2006/relationships/image" Target="media/image13.png"/><Relationship Id="rId4" Type="http://schemas.openxmlformats.org/officeDocument/2006/relationships/webSettings" Target="webSettings.xml"/><Relationship Id="rId28" Type="http://schemas.openxmlformats.org/officeDocument/2006/relationships/hyperlink" Target="http://lojze.lugos.si/~darja/slownet.html" TargetMode="External"/><Relationship Id="rId45" Type="http://schemas.openxmlformats.org/officeDocument/2006/relationships/footer" Target="footer1.xml"/><Relationship Id="rId26" Type="http://schemas.openxmlformats.org/officeDocument/2006/relationships/hyperlink" Target="http://wordnet.princeton.edu/" TargetMode="External"/><Relationship Id="rId30" Type="http://schemas.openxmlformats.org/officeDocument/2006/relationships/hyperlink" Target="http://www.mozilla.com/en-US/firefox/firefox.html" TargetMode="External"/><Relationship Id="rId11" Type="http://schemas.openxmlformats.org/officeDocument/2006/relationships/hyperlink" Target="http://deb.fi.muni.cz/install.php" TargetMode="External"/><Relationship Id="rId42" Type="http://schemas.openxmlformats.org/officeDocument/2006/relationships/hyperlink" Target="http://www.sketchengine.co.uk/" TargetMode="External"/><Relationship Id="rId29" Type="http://schemas.openxmlformats.org/officeDocument/2006/relationships/hyperlink" Target="http://www.mozilla.com/en-US/firefox/firefox.html" TargetMode="External"/><Relationship Id="rId6" Type="http://schemas.openxmlformats.org/officeDocument/2006/relationships/endnotes" Target="endnotes.xml"/><Relationship Id="rId16" Type="http://schemas.openxmlformats.org/officeDocument/2006/relationships/image" Target="media/image6.png"/><Relationship Id="rId33" Type="http://schemas.openxmlformats.org/officeDocument/2006/relationships/hyperlink" Target="http://bos.zrc-sazu.si/sskj.html" TargetMode="External"/><Relationship Id="rId44" Type="http://schemas.openxmlformats.org/officeDocument/2006/relationships/hyperlink" Target="http://nl2.ijs.si/" TargetMode="External"/><Relationship Id="rId41" Type="http://schemas.openxmlformats.org/officeDocument/2006/relationships/hyperlink" Target="http://www.itri.brighton.ac.uk/~Adam.Kilgarriff/wordsketches.html" TargetMode="External"/><Relationship Id="rId5" Type="http://schemas.openxmlformats.org/officeDocument/2006/relationships/footnotes" Target="footnotes.xml"/><Relationship Id="rId15" Type="http://schemas.openxmlformats.org/officeDocument/2006/relationships/hyperlink" Target="https://wordnet.gled.org:9001" TargetMode="External"/><Relationship Id="rId19" Type="http://schemas.openxmlformats.org/officeDocument/2006/relationships/image" Target="media/image9.png"/><Relationship Id="rId38" Type="http://schemas.openxmlformats.org/officeDocument/2006/relationships/hyperlink" Target="http://www.islovar.org/iskanje_enostavno.asp" TargetMode="External"/><Relationship Id="rId20" Type="http://schemas.openxmlformats.org/officeDocument/2006/relationships/image" Target="media/image10.png"/><Relationship Id="rId22" Type="http://schemas.openxmlformats.org/officeDocument/2006/relationships/image" Target="media/image12.png"/><Relationship Id="rId21" Type="http://schemas.openxmlformats.org/officeDocument/2006/relationships/image" Target="media/image11.png"/><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1720</Words>
  <Characters>9808</Characters>
  <Application>Microsoft Macintosh Word</Application>
  <DocSecurity>0</DocSecurity>
  <Lines>81</Lines>
  <Paragraphs>19</Paragraphs>
  <ScaleCrop>false</ScaleCrop>
  <Company>Faculty of Arts</Company>
  <LinksUpToDate>false</LinksUpToDate>
  <CharactersWithSpaces>12044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Darja Fiser User</dc:creator>
  <cp:keywords/>
  <dc:description/>
  <cp:lastModifiedBy>Darja Fiser User</cp:lastModifiedBy>
  <cp:revision>3</cp:revision>
  <cp:lastPrinted>2009-11-26T10:47:00Z</cp:lastPrinted>
  <dcterms:created xsi:type="dcterms:W3CDTF">2009-11-26T10:47:00Z</dcterms:created>
  <dcterms:modified xsi:type="dcterms:W3CDTF">2009-11-26T10:48:00Z</dcterms:modified>
</cp:coreProperties>
</file>